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3FA5" w:rsidRPr="009806CC" w:rsidRDefault="00BF3FA5" w:rsidP="00D121CA">
      <w:pPr>
        <w:tabs>
          <w:tab w:val="left" w:pos="2977"/>
        </w:tabs>
        <w:rPr>
          <w:b/>
          <w:szCs w:val="24"/>
        </w:rPr>
      </w:pPr>
      <w:r w:rsidRPr="009806CC">
        <w:rPr>
          <w:b/>
          <w:szCs w:val="24"/>
        </w:rPr>
        <w:t>BİRİM ADI</w:t>
      </w:r>
      <w:r w:rsidRPr="009806CC">
        <w:rPr>
          <w:b/>
          <w:szCs w:val="24"/>
        </w:rPr>
        <w:tab/>
      </w:r>
      <w:r w:rsidRPr="009806CC">
        <w:rPr>
          <w:b/>
          <w:szCs w:val="24"/>
        </w:rPr>
        <w:tab/>
      </w:r>
      <w:r w:rsidRPr="009806CC">
        <w:rPr>
          <w:b/>
          <w:szCs w:val="24"/>
        </w:rPr>
        <w:tab/>
        <w:t xml:space="preserve">: </w:t>
      </w:r>
      <w:r w:rsidR="00B72356" w:rsidRPr="009806CC">
        <w:rPr>
          <w:b/>
          <w:szCs w:val="24"/>
        </w:rPr>
        <w:t>Fen Edebiyat Fakültesi</w:t>
      </w:r>
    </w:p>
    <w:p w:rsidR="00A960FB" w:rsidRPr="009806CC" w:rsidRDefault="00A960FB" w:rsidP="00D121CA">
      <w:pPr>
        <w:tabs>
          <w:tab w:val="left" w:pos="2977"/>
        </w:tabs>
        <w:rPr>
          <w:b/>
          <w:szCs w:val="24"/>
        </w:rPr>
      </w:pPr>
      <w:r w:rsidRPr="009806CC">
        <w:rPr>
          <w:b/>
          <w:szCs w:val="24"/>
        </w:rPr>
        <w:t xml:space="preserve">YGG DÖNEMİ </w:t>
      </w:r>
      <w:r w:rsidR="00441883" w:rsidRPr="009806CC">
        <w:rPr>
          <w:b/>
          <w:szCs w:val="24"/>
        </w:rPr>
        <w:tab/>
      </w:r>
      <w:r w:rsidR="001B4D3A" w:rsidRPr="009806CC">
        <w:rPr>
          <w:b/>
          <w:szCs w:val="24"/>
        </w:rPr>
        <w:tab/>
      </w:r>
      <w:r w:rsidR="001B4D3A" w:rsidRPr="009806CC">
        <w:rPr>
          <w:b/>
          <w:szCs w:val="24"/>
        </w:rPr>
        <w:tab/>
      </w:r>
      <w:r w:rsidRPr="009806CC">
        <w:rPr>
          <w:b/>
          <w:szCs w:val="24"/>
        </w:rPr>
        <w:t>: 201</w:t>
      </w:r>
      <w:r w:rsidR="00E3539A" w:rsidRPr="009806CC">
        <w:rPr>
          <w:b/>
          <w:szCs w:val="24"/>
        </w:rPr>
        <w:t>9</w:t>
      </w:r>
      <w:r w:rsidRPr="009806CC">
        <w:rPr>
          <w:b/>
          <w:szCs w:val="24"/>
        </w:rPr>
        <w:t xml:space="preserve"> Yılı</w:t>
      </w:r>
    </w:p>
    <w:p w:rsidR="00A960FB" w:rsidRPr="009806CC" w:rsidRDefault="00A960FB" w:rsidP="00D121CA">
      <w:pPr>
        <w:tabs>
          <w:tab w:val="left" w:pos="2977"/>
        </w:tabs>
        <w:rPr>
          <w:b/>
          <w:szCs w:val="24"/>
        </w:rPr>
      </w:pPr>
      <w:r w:rsidRPr="009806CC">
        <w:rPr>
          <w:b/>
          <w:szCs w:val="24"/>
        </w:rPr>
        <w:t xml:space="preserve">YGG TOPLANTI TARİHİ </w:t>
      </w:r>
      <w:r w:rsidRPr="009806CC">
        <w:rPr>
          <w:b/>
          <w:szCs w:val="24"/>
        </w:rPr>
        <w:tab/>
      </w:r>
      <w:r w:rsidR="001B4D3A" w:rsidRPr="009806CC">
        <w:rPr>
          <w:b/>
          <w:szCs w:val="24"/>
        </w:rPr>
        <w:tab/>
      </w:r>
      <w:r w:rsidR="001B4D3A" w:rsidRPr="009806CC">
        <w:rPr>
          <w:b/>
          <w:szCs w:val="24"/>
        </w:rPr>
        <w:tab/>
      </w:r>
      <w:r w:rsidRPr="009806CC">
        <w:rPr>
          <w:b/>
          <w:szCs w:val="24"/>
        </w:rPr>
        <w:t xml:space="preserve">: </w:t>
      </w:r>
      <w:r w:rsidR="0045007B">
        <w:rPr>
          <w:b/>
          <w:szCs w:val="24"/>
        </w:rPr>
        <w:t>28</w:t>
      </w:r>
      <w:r w:rsidRPr="009806CC">
        <w:rPr>
          <w:b/>
          <w:szCs w:val="24"/>
        </w:rPr>
        <w:t xml:space="preserve"> </w:t>
      </w:r>
      <w:r w:rsidR="00E3539A" w:rsidRPr="009806CC">
        <w:rPr>
          <w:b/>
          <w:szCs w:val="24"/>
        </w:rPr>
        <w:t>Kasım</w:t>
      </w:r>
      <w:r w:rsidRPr="009806CC">
        <w:rPr>
          <w:b/>
          <w:szCs w:val="24"/>
        </w:rPr>
        <w:t xml:space="preserve"> 201</w:t>
      </w:r>
      <w:r w:rsidR="00E3539A" w:rsidRPr="009806CC">
        <w:rPr>
          <w:b/>
          <w:szCs w:val="24"/>
        </w:rPr>
        <w:t>9</w:t>
      </w:r>
    </w:p>
    <w:p w:rsidR="003425B1" w:rsidRPr="009806CC" w:rsidRDefault="00A960FB" w:rsidP="00D121CA">
      <w:pPr>
        <w:tabs>
          <w:tab w:val="left" w:pos="2977"/>
        </w:tabs>
        <w:rPr>
          <w:b/>
          <w:szCs w:val="24"/>
        </w:rPr>
      </w:pPr>
      <w:r w:rsidRPr="009806CC">
        <w:rPr>
          <w:b/>
          <w:szCs w:val="24"/>
        </w:rPr>
        <w:t>YGG TOPLANTI KATILIMCILARI</w:t>
      </w:r>
      <w:r w:rsidR="001B4D3A" w:rsidRPr="009806CC">
        <w:rPr>
          <w:b/>
          <w:szCs w:val="24"/>
        </w:rPr>
        <w:tab/>
      </w:r>
      <w:r w:rsidRPr="009806CC">
        <w:rPr>
          <w:b/>
          <w:szCs w:val="24"/>
        </w:rPr>
        <w:t>: Birim</w:t>
      </w:r>
      <w:r w:rsidR="00BF3FA5" w:rsidRPr="009806CC">
        <w:rPr>
          <w:b/>
          <w:szCs w:val="24"/>
        </w:rPr>
        <w:t xml:space="preserve"> </w:t>
      </w:r>
      <w:r w:rsidRPr="009806CC">
        <w:rPr>
          <w:b/>
          <w:szCs w:val="24"/>
        </w:rPr>
        <w:t xml:space="preserve">Kalite </w:t>
      </w:r>
      <w:r w:rsidR="00F74062" w:rsidRPr="009806CC">
        <w:rPr>
          <w:b/>
          <w:szCs w:val="24"/>
        </w:rPr>
        <w:t xml:space="preserve">Komisyonu </w:t>
      </w:r>
      <w:r w:rsidR="00BF3FA5" w:rsidRPr="009806CC">
        <w:rPr>
          <w:b/>
          <w:szCs w:val="24"/>
        </w:rPr>
        <w:t xml:space="preserve">Üyeleri </w:t>
      </w:r>
    </w:p>
    <w:p w:rsidR="00B6526F" w:rsidRPr="009806CC" w:rsidRDefault="00B6526F" w:rsidP="00D121CA">
      <w:pPr>
        <w:tabs>
          <w:tab w:val="left" w:pos="2977"/>
        </w:tabs>
        <w:rPr>
          <w:b/>
          <w:szCs w:val="24"/>
        </w:rPr>
      </w:pPr>
    </w:p>
    <w:p w:rsidR="00B002E7" w:rsidRPr="009806CC" w:rsidRDefault="0013791E" w:rsidP="00D121CA">
      <w:pPr>
        <w:jc w:val="center"/>
        <w:rPr>
          <w:b/>
          <w:color w:val="C00000"/>
          <w:szCs w:val="24"/>
        </w:rPr>
      </w:pPr>
      <w:r w:rsidRPr="009806CC">
        <w:rPr>
          <w:b/>
          <w:color w:val="C00000"/>
          <w:szCs w:val="24"/>
        </w:rPr>
        <w:t>* İşbu Gözden Geçirme Raporu, TS EN ISO 9001:2015</w:t>
      </w:r>
      <w:r w:rsidR="007C6A61" w:rsidRPr="009806CC">
        <w:rPr>
          <w:b/>
          <w:color w:val="C00000"/>
          <w:szCs w:val="24"/>
        </w:rPr>
        <w:t xml:space="preserve"> Kalite Yönetim Sistemi Standardı ile Yüksek Öğretim K</w:t>
      </w:r>
      <w:r w:rsidR="00E3539A" w:rsidRPr="009806CC">
        <w:rPr>
          <w:b/>
          <w:color w:val="C00000"/>
          <w:szCs w:val="24"/>
        </w:rPr>
        <w:t>alite Kurulu (YÖKAK) Değerlendirme Ölçütlerine</w:t>
      </w:r>
      <w:r w:rsidRPr="009806CC">
        <w:rPr>
          <w:b/>
          <w:color w:val="C00000"/>
          <w:szCs w:val="24"/>
        </w:rPr>
        <w:t xml:space="preserve"> Göre Hazırlanmıştır</w:t>
      </w:r>
      <w:r w:rsidR="004F1FF1" w:rsidRPr="009806CC">
        <w:rPr>
          <w:b/>
          <w:color w:val="C00000"/>
          <w:szCs w:val="24"/>
        </w:rPr>
        <w:t>.</w:t>
      </w:r>
    </w:p>
    <w:p w:rsidR="00CE0040" w:rsidRPr="009806CC" w:rsidRDefault="00CE0040" w:rsidP="003C3B15">
      <w:pPr>
        <w:numPr>
          <w:ilvl w:val="1"/>
          <w:numId w:val="4"/>
        </w:numPr>
        <w:ind w:left="567" w:hanging="567"/>
        <w:rPr>
          <w:b/>
          <w:szCs w:val="24"/>
        </w:rPr>
      </w:pPr>
      <w:r w:rsidRPr="009806CC">
        <w:rPr>
          <w:b/>
          <w:szCs w:val="24"/>
        </w:rPr>
        <w:t>YÖNETİMİN GÖZDEN GEÇİRİLMESİ</w:t>
      </w:r>
    </w:p>
    <w:p w:rsidR="00B6526F" w:rsidRPr="009806CC" w:rsidRDefault="00CE0040" w:rsidP="003C3B15">
      <w:pPr>
        <w:numPr>
          <w:ilvl w:val="2"/>
          <w:numId w:val="5"/>
        </w:numPr>
        <w:pBdr>
          <w:bottom w:val="single" w:sz="6" w:space="1" w:color="auto"/>
        </w:pBdr>
        <w:rPr>
          <w:b/>
          <w:szCs w:val="24"/>
        </w:rPr>
      </w:pPr>
      <w:r w:rsidRPr="009806CC">
        <w:rPr>
          <w:b/>
          <w:szCs w:val="24"/>
        </w:rPr>
        <w:t>GENEL</w:t>
      </w:r>
    </w:p>
    <w:p w:rsidR="00B7736C" w:rsidRPr="009806CC" w:rsidRDefault="00B7736C" w:rsidP="003C3B15">
      <w:pPr>
        <w:numPr>
          <w:ilvl w:val="2"/>
          <w:numId w:val="5"/>
        </w:numPr>
        <w:ind w:left="567" w:hanging="567"/>
        <w:rPr>
          <w:b/>
          <w:szCs w:val="24"/>
        </w:rPr>
      </w:pPr>
      <w:r w:rsidRPr="009806CC">
        <w:rPr>
          <w:b/>
          <w:szCs w:val="24"/>
        </w:rPr>
        <w:t>YÖNETİMİN GÖZDEN GEÇİRMESİ GİRDİLERİ</w:t>
      </w:r>
    </w:p>
    <w:p w:rsidR="00B7736C" w:rsidRPr="009806CC" w:rsidRDefault="00B7736C" w:rsidP="003C3B15">
      <w:pPr>
        <w:numPr>
          <w:ilvl w:val="0"/>
          <w:numId w:val="6"/>
        </w:numPr>
        <w:ind w:hanging="294"/>
        <w:rPr>
          <w:b/>
          <w:szCs w:val="24"/>
        </w:rPr>
      </w:pPr>
      <w:r w:rsidRPr="009806CC">
        <w:rPr>
          <w:b/>
          <w:szCs w:val="24"/>
        </w:rPr>
        <w:t>Önceki Yönetimin Gözden Geçirme Toplantılarında Alınan Kararlar ve Gerçekleştirilen İyileştirme Faaliyetleri</w:t>
      </w:r>
      <w:r w:rsidR="006376A1" w:rsidRPr="009806CC">
        <w:rPr>
          <w:b/>
          <w:szCs w:val="24"/>
        </w:rPr>
        <w:t>:</w:t>
      </w:r>
    </w:p>
    <w:p w:rsidR="00B7736C" w:rsidRPr="009806CC" w:rsidRDefault="00B7736C" w:rsidP="00D121CA">
      <w:pPr>
        <w:rPr>
          <w:b/>
          <w:szCs w:val="24"/>
          <w:u w:val="single"/>
        </w:rPr>
      </w:pPr>
      <w:r w:rsidRPr="009806CC">
        <w:rPr>
          <w:b/>
          <w:szCs w:val="24"/>
          <w:u w:val="single"/>
        </w:rPr>
        <w:t>Mevcut Durum</w:t>
      </w:r>
      <w:r w:rsidR="00F46873" w:rsidRPr="009806CC">
        <w:rPr>
          <w:b/>
          <w:szCs w:val="24"/>
          <w:u w:val="single"/>
        </w:rPr>
        <w:t>:</w:t>
      </w:r>
    </w:p>
    <w:p w:rsidR="00D16272" w:rsidRPr="009806CC" w:rsidRDefault="00D16272" w:rsidP="00780312">
      <w:pPr>
        <w:rPr>
          <w:szCs w:val="24"/>
        </w:rPr>
      </w:pPr>
      <w:r w:rsidRPr="009806CC">
        <w:rPr>
          <w:szCs w:val="24"/>
        </w:rPr>
        <w:t>2018 yılı Birim Yönetimin Gözden Geçirme Toplantısında;</w:t>
      </w:r>
    </w:p>
    <w:p w:rsidR="00D16272" w:rsidRPr="009806CC" w:rsidRDefault="00D16272" w:rsidP="00780312">
      <w:pPr>
        <w:pStyle w:val="ListeParagraf"/>
        <w:numPr>
          <w:ilvl w:val="0"/>
          <w:numId w:val="32"/>
        </w:numPr>
        <w:spacing w:line="360" w:lineRule="auto"/>
        <w:rPr>
          <w:sz w:val="24"/>
          <w:szCs w:val="24"/>
          <w:lang w:val="tr-TR"/>
        </w:rPr>
      </w:pPr>
      <w:r w:rsidRPr="009806CC">
        <w:rPr>
          <w:sz w:val="24"/>
          <w:szCs w:val="24"/>
          <w:lang w:val="tr-TR"/>
        </w:rPr>
        <w:t>2019 yılına ait Birim Kalite Faaliyet Planının uygulanabilirliğini artırmak açısından, ilgili faaliyetlerin belirlenmesinde Bölüm Başkanlarının da dahil edilmesi,</w:t>
      </w:r>
    </w:p>
    <w:p w:rsidR="00780312" w:rsidRPr="009806CC" w:rsidRDefault="00D16272" w:rsidP="00780312">
      <w:pPr>
        <w:pStyle w:val="ListeParagraf"/>
        <w:numPr>
          <w:ilvl w:val="0"/>
          <w:numId w:val="32"/>
        </w:numPr>
        <w:spacing w:line="360" w:lineRule="auto"/>
        <w:rPr>
          <w:sz w:val="24"/>
          <w:szCs w:val="24"/>
          <w:lang w:val="tr-TR"/>
        </w:rPr>
      </w:pPr>
      <w:r w:rsidRPr="009806CC">
        <w:rPr>
          <w:sz w:val="24"/>
          <w:szCs w:val="24"/>
          <w:lang w:val="tr-TR"/>
        </w:rPr>
        <w:t>2019 yılına ait “1.0 Eğitim ve Öğretimi Yönetmek” üst sürecine ait olan ilgili ana süreç performans parametrelerinin, net ve anlaşılır olacak şekilde yeniden belirlenmesi,</w:t>
      </w:r>
    </w:p>
    <w:p w:rsidR="00D16272" w:rsidRPr="009806CC" w:rsidRDefault="00D16272" w:rsidP="00780312">
      <w:pPr>
        <w:pStyle w:val="ListeParagraf"/>
        <w:numPr>
          <w:ilvl w:val="0"/>
          <w:numId w:val="32"/>
        </w:numPr>
        <w:spacing w:line="360" w:lineRule="auto"/>
        <w:rPr>
          <w:sz w:val="24"/>
          <w:szCs w:val="24"/>
          <w:lang w:val="tr-TR"/>
        </w:rPr>
      </w:pPr>
      <w:r w:rsidRPr="009806CC">
        <w:rPr>
          <w:sz w:val="24"/>
          <w:szCs w:val="24"/>
          <w:lang w:val="tr-TR"/>
        </w:rPr>
        <w:t xml:space="preserve">2019 yılına ait birim risklerinin belirlenmesinde, Stratejik plan ile ilişkilendirilmesi göz önünde bulundurulup Stratejik ve </w:t>
      </w:r>
      <w:proofErr w:type="spellStart"/>
      <w:r w:rsidRPr="009806CC">
        <w:rPr>
          <w:sz w:val="24"/>
          <w:szCs w:val="24"/>
          <w:lang w:val="tr-TR"/>
        </w:rPr>
        <w:t>Operasyonel</w:t>
      </w:r>
      <w:proofErr w:type="spellEnd"/>
      <w:r w:rsidR="00CA542E" w:rsidRPr="009806CC">
        <w:rPr>
          <w:sz w:val="24"/>
          <w:szCs w:val="24"/>
          <w:lang w:val="tr-TR"/>
        </w:rPr>
        <w:t xml:space="preserve"> </w:t>
      </w:r>
      <w:r w:rsidRPr="009806CC">
        <w:rPr>
          <w:sz w:val="24"/>
          <w:szCs w:val="24"/>
          <w:lang w:val="tr-TR"/>
        </w:rPr>
        <w:t>Riskler olacak şekilde iki başlıkta yeniden belirlenmesi,</w:t>
      </w:r>
    </w:p>
    <w:p w:rsidR="00B7736C" w:rsidRPr="009806CC" w:rsidRDefault="00D121CA" w:rsidP="00D121CA">
      <w:pPr>
        <w:rPr>
          <w:szCs w:val="24"/>
        </w:rPr>
      </w:pPr>
      <w:proofErr w:type="gramStart"/>
      <w:r w:rsidRPr="009806CC">
        <w:rPr>
          <w:szCs w:val="24"/>
        </w:rPr>
        <w:t>kararl</w:t>
      </w:r>
      <w:r w:rsidR="0083003C" w:rsidRPr="009806CC">
        <w:rPr>
          <w:szCs w:val="24"/>
        </w:rPr>
        <w:t>arı</w:t>
      </w:r>
      <w:proofErr w:type="gramEnd"/>
      <w:r w:rsidR="0083003C" w:rsidRPr="009806CC">
        <w:rPr>
          <w:szCs w:val="24"/>
        </w:rPr>
        <w:t xml:space="preserve"> alınmıştır.</w:t>
      </w:r>
    </w:p>
    <w:p w:rsidR="00587EAE" w:rsidRPr="009806CC" w:rsidRDefault="00587EAE" w:rsidP="00D121CA">
      <w:pPr>
        <w:rPr>
          <w:szCs w:val="24"/>
        </w:rPr>
      </w:pPr>
    </w:p>
    <w:p w:rsidR="00B7736C" w:rsidRPr="009806CC" w:rsidRDefault="00B7736C" w:rsidP="00D121CA">
      <w:pPr>
        <w:rPr>
          <w:szCs w:val="24"/>
          <w:u w:val="single"/>
        </w:rPr>
      </w:pPr>
      <w:r w:rsidRPr="009806CC">
        <w:rPr>
          <w:b/>
          <w:szCs w:val="24"/>
          <w:u w:val="single"/>
        </w:rPr>
        <w:t>İyileştirme Faaliyetleri</w:t>
      </w:r>
      <w:r w:rsidR="00F46873" w:rsidRPr="009806CC">
        <w:rPr>
          <w:b/>
          <w:szCs w:val="24"/>
          <w:u w:val="single"/>
        </w:rPr>
        <w:t>:</w:t>
      </w:r>
      <w:r w:rsidRPr="009806CC">
        <w:rPr>
          <w:szCs w:val="24"/>
          <w:u w:val="single"/>
        </w:rPr>
        <w:t xml:space="preserve"> </w:t>
      </w:r>
    </w:p>
    <w:p w:rsidR="0083003C" w:rsidRPr="009806CC" w:rsidRDefault="0083003C" w:rsidP="00780312">
      <w:pPr>
        <w:rPr>
          <w:szCs w:val="24"/>
        </w:rPr>
      </w:pPr>
      <w:r w:rsidRPr="009806CC">
        <w:rPr>
          <w:szCs w:val="24"/>
        </w:rPr>
        <w:t>2018 yılı Birim Yönetim</w:t>
      </w:r>
      <w:r w:rsidR="00356E78" w:rsidRPr="009806CC">
        <w:rPr>
          <w:szCs w:val="24"/>
        </w:rPr>
        <w:t>in Gözden Geçirme Toplantısında alınan tüm kararların, Fakülte Kalite Komisyonu tarafından takibi yapılıp uygulanması sağlanmıştır.</w:t>
      </w:r>
    </w:p>
    <w:p w:rsidR="00B7736C" w:rsidRPr="009806CC" w:rsidRDefault="00E13C73" w:rsidP="003C3B15">
      <w:pPr>
        <w:numPr>
          <w:ilvl w:val="0"/>
          <w:numId w:val="6"/>
        </w:numPr>
        <w:ind w:hanging="294"/>
        <w:rPr>
          <w:b/>
          <w:szCs w:val="24"/>
        </w:rPr>
      </w:pPr>
      <w:r w:rsidRPr="009806CC">
        <w:rPr>
          <w:b/>
          <w:szCs w:val="24"/>
        </w:rPr>
        <w:t>Kalite Yönetim Sistemi i</w:t>
      </w:r>
      <w:r w:rsidR="006376A1" w:rsidRPr="009806CC">
        <w:rPr>
          <w:b/>
          <w:szCs w:val="24"/>
        </w:rPr>
        <w:t>le İlgili İç ve Dış Etkenlerdeki Değişiklikler:</w:t>
      </w:r>
    </w:p>
    <w:p w:rsidR="00B7736C" w:rsidRPr="009806CC" w:rsidRDefault="00135DA9" w:rsidP="00D121CA">
      <w:pPr>
        <w:rPr>
          <w:b/>
          <w:szCs w:val="24"/>
          <w:u w:val="single"/>
        </w:rPr>
      </w:pPr>
      <w:r w:rsidRPr="009806CC">
        <w:rPr>
          <w:b/>
          <w:szCs w:val="24"/>
          <w:u w:val="single"/>
        </w:rPr>
        <w:t>Mevcut Durum:</w:t>
      </w:r>
    </w:p>
    <w:p w:rsidR="00C72316" w:rsidRPr="009806CC" w:rsidRDefault="00C72316" w:rsidP="00D121CA">
      <w:pPr>
        <w:rPr>
          <w:b/>
          <w:szCs w:val="24"/>
          <w:u w:val="single"/>
        </w:rPr>
      </w:pPr>
    </w:p>
    <w:p w:rsidR="00587EAE" w:rsidRPr="009806CC" w:rsidRDefault="004C03CA" w:rsidP="00587EAE">
      <w:pPr>
        <w:rPr>
          <w:b/>
          <w:szCs w:val="24"/>
        </w:rPr>
      </w:pPr>
      <w:r w:rsidRPr="009806CC">
        <w:rPr>
          <w:b/>
          <w:szCs w:val="24"/>
        </w:rPr>
        <w:lastRenderedPageBreak/>
        <w:t>Öğrenci sayılarındaki değişiklikler</w:t>
      </w:r>
    </w:p>
    <w:p w:rsidR="004C03CA" w:rsidRPr="009806CC" w:rsidRDefault="004C03CA" w:rsidP="00587EAE">
      <w:pPr>
        <w:rPr>
          <w:szCs w:val="24"/>
        </w:rPr>
      </w:pPr>
      <w:r w:rsidRPr="009806CC">
        <w:rPr>
          <w:szCs w:val="24"/>
        </w:rPr>
        <w:t>Fakültemiz Bölümlerinde 2018 yılında kayıtlı öğrenci sayısı 2130 iken 2019 yılında kayıtlı öğrenci sayısı 2</w:t>
      </w:r>
      <w:r w:rsidR="00F70331" w:rsidRPr="009806CC">
        <w:rPr>
          <w:szCs w:val="24"/>
        </w:rPr>
        <w:t>264</w:t>
      </w:r>
      <w:r w:rsidRPr="009806CC">
        <w:rPr>
          <w:szCs w:val="24"/>
        </w:rPr>
        <w:t xml:space="preserve"> olmuş ve toplamda </w:t>
      </w:r>
      <w:proofErr w:type="gramStart"/>
      <w:r w:rsidRPr="009806CC">
        <w:rPr>
          <w:szCs w:val="24"/>
        </w:rPr>
        <w:t>%</w:t>
      </w:r>
      <w:r w:rsidR="006A3766" w:rsidRPr="009806CC">
        <w:rPr>
          <w:szCs w:val="24"/>
        </w:rPr>
        <w:t>6.2</w:t>
      </w:r>
      <w:proofErr w:type="gramEnd"/>
      <w:r w:rsidRPr="009806CC">
        <w:rPr>
          <w:szCs w:val="24"/>
        </w:rPr>
        <w:t xml:space="preserve"> artış gerçekleşmiştir.</w:t>
      </w:r>
    </w:p>
    <w:p w:rsidR="00C72316" w:rsidRPr="009806CC" w:rsidRDefault="00C72316" w:rsidP="00587EAE">
      <w:pPr>
        <w:rPr>
          <w:szCs w:val="24"/>
        </w:rPr>
      </w:pPr>
    </w:p>
    <w:p w:rsidR="00F70331" w:rsidRPr="009806CC" w:rsidRDefault="004C03CA" w:rsidP="00D121CA">
      <w:pPr>
        <w:rPr>
          <w:b/>
          <w:szCs w:val="24"/>
        </w:rPr>
      </w:pPr>
      <w:r w:rsidRPr="009806CC">
        <w:rPr>
          <w:b/>
          <w:szCs w:val="24"/>
        </w:rPr>
        <w:t>Tercih edilme oranlarındaki değişiklikler</w:t>
      </w:r>
    </w:p>
    <w:p w:rsidR="00440DF4" w:rsidRPr="009806CC" w:rsidRDefault="00440DF4" w:rsidP="00D121CA">
      <w:pPr>
        <w:jc w:val="left"/>
        <w:rPr>
          <w:b/>
          <w:szCs w:val="24"/>
        </w:rPr>
      </w:pPr>
      <w:r w:rsidRPr="009806CC">
        <w:rPr>
          <w:noProof/>
          <w:lang w:eastAsia="tr-TR"/>
        </w:rPr>
        <w:drawing>
          <wp:inline distT="0" distB="0" distL="0" distR="0">
            <wp:extent cx="6151880" cy="6300177"/>
            <wp:effectExtent l="0" t="0" r="1270" b="571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4017" cy="6302365"/>
                    </a:xfrm>
                    <a:prstGeom prst="rect">
                      <a:avLst/>
                    </a:prstGeom>
                    <a:noFill/>
                    <a:ln>
                      <a:noFill/>
                    </a:ln>
                  </pic:spPr>
                </pic:pic>
              </a:graphicData>
            </a:graphic>
          </wp:inline>
        </w:drawing>
      </w:r>
    </w:p>
    <w:p w:rsidR="00FC6A0F" w:rsidRPr="009806CC" w:rsidRDefault="004C03CA" w:rsidP="00780312">
      <w:pPr>
        <w:rPr>
          <w:szCs w:val="24"/>
        </w:rPr>
      </w:pPr>
      <w:bookmarkStart w:id="0" w:name="_Hlk528940046"/>
      <w:r w:rsidRPr="009806CC">
        <w:rPr>
          <w:szCs w:val="24"/>
        </w:rPr>
        <w:lastRenderedPageBreak/>
        <w:t>201</w:t>
      </w:r>
      <w:r w:rsidR="008412E2" w:rsidRPr="009806CC">
        <w:rPr>
          <w:szCs w:val="24"/>
        </w:rPr>
        <w:t>8</w:t>
      </w:r>
      <w:r w:rsidRPr="009806CC">
        <w:rPr>
          <w:szCs w:val="24"/>
        </w:rPr>
        <w:t xml:space="preserve"> yılında Bölümlerimizin genel kontenjanı </w:t>
      </w:r>
      <w:r w:rsidR="008412E2" w:rsidRPr="009806CC">
        <w:rPr>
          <w:szCs w:val="24"/>
        </w:rPr>
        <w:t>569</w:t>
      </w:r>
      <w:r w:rsidRPr="009806CC">
        <w:rPr>
          <w:szCs w:val="24"/>
        </w:rPr>
        <w:t xml:space="preserve"> </w:t>
      </w:r>
      <w:r w:rsidR="008412E2" w:rsidRPr="009806CC">
        <w:rPr>
          <w:szCs w:val="24"/>
        </w:rPr>
        <w:t xml:space="preserve">iken </w:t>
      </w:r>
      <w:r w:rsidRPr="009806CC">
        <w:rPr>
          <w:szCs w:val="24"/>
        </w:rPr>
        <w:t>201</w:t>
      </w:r>
      <w:r w:rsidR="008412E2" w:rsidRPr="009806CC">
        <w:rPr>
          <w:szCs w:val="24"/>
        </w:rPr>
        <w:t>9</w:t>
      </w:r>
      <w:r w:rsidRPr="009806CC">
        <w:rPr>
          <w:szCs w:val="24"/>
        </w:rPr>
        <w:t xml:space="preserve"> yılında 5</w:t>
      </w:r>
      <w:r w:rsidR="008412E2" w:rsidRPr="009806CC">
        <w:rPr>
          <w:szCs w:val="24"/>
        </w:rPr>
        <w:t>77</w:t>
      </w:r>
      <w:r w:rsidRPr="009806CC">
        <w:rPr>
          <w:szCs w:val="24"/>
        </w:rPr>
        <w:t xml:space="preserve"> olmuştur ve </w:t>
      </w:r>
      <w:proofErr w:type="gramStart"/>
      <w:r w:rsidRPr="009806CC">
        <w:rPr>
          <w:szCs w:val="24"/>
        </w:rPr>
        <w:t>%1</w:t>
      </w:r>
      <w:r w:rsidR="008412E2" w:rsidRPr="009806CC">
        <w:rPr>
          <w:szCs w:val="24"/>
        </w:rPr>
        <w:t>.4</w:t>
      </w:r>
      <w:proofErr w:type="gramEnd"/>
      <w:r w:rsidRPr="009806CC">
        <w:rPr>
          <w:szCs w:val="24"/>
        </w:rPr>
        <w:t xml:space="preserve"> l</w:t>
      </w:r>
      <w:r w:rsidR="008412E2" w:rsidRPr="009806CC">
        <w:rPr>
          <w:szCs w:val="24"/>
        </w:rPr>
        <w:t>ü</w:t>
      </w:r>
      <w:r w:rsidRPr="009806CC">
        <w:rPr>
          <w:szCs w:val="24"/>
        </w:rPr>
        <w:t xml:space="preserve">k </w:t>
      </w:r>
      <w:r w:rsidR="008412E2" w:rsidRPr="009806CC">
        <w:rPr>
          <w:szCs w:val="24"/>
        </w:rPr>
        <w:t xml:space="preserve">bir </w:t>
      </w:r>
      <w:r w:rsidRPr="009806CC">
        <w:rPr>
          <w:szCs w:val="24"/>
        </w:rPr>
        <w:t>artış gerçekleşmiştir.</w:t>
      </w:r>
      <w:r w:rsidR="008412E2" w:rsidRPr="009806CC">
        <w:rPr>
          <w:szCs w:val="24"/>
        </w:rPr>
        <w:t xml:space="preserve"> </w:t>
      </w:r>
    </w:p>
    <w:p w:rsidR="00FC6A0F" w:rsidRPr="009806CC" w:rsidRDefault="008412E2" w:rsidP="00780312">
      <w:pPr>
        <w:rPr>
          <w:szCs w:val="24"/>
        </w:rPr>
      </w:pPr>
      <w:r w:rsidRPr="009806CC">
        <w:rPr>
          <w:szCs w:val="24"/>
        </w:rPr>
        <w:t xml:space="preserve">Fakültemiz Bölümlerine </w:t>
      </w:r>
      <w:r w:rsidR="004C03CA" w:rsidRPr="009806CC">
        <w:rPr>
          <w:szCs w:val="24"/>
        </w:rPr>
        <w:t>201</w:t>
      </w:r>
      <w:r w:rsidRPr="009806CC">
        <w:rPr>
          <w:szCs w:val="24"/>
        </w:rPr>
        <w:t>8</w:t>
      </w:r>
      <w:r w:rsidR="004C03CA" w:rsidRPr="009806CC">
        <w:rPr>
          <w:szCs w:val="24"/>
        </w:rPr>
        <w:t xml:space="preserve"> yılında yerleşen öğrenci sayısı </w:t>
      </w:r>
      <w:r w:rsidRPr="009806CC">
        <w:rPr>
          <w:szCs w:val="24"/>
        </w:rPr>
        <w:t>413</w:t>
      </w:r>
      <w:r w:rsidR="004C03CA" w:rsidRPr="009806CC">
        <w:rPr>
          <w:szCs w:val="24"/>
        </w:rPr>
        <w:t xml:space="preserve"> iken 201</w:t>
      </w:r>
      <w:r w:rsidRPr="009806CC">
        <w:rPr>
          <w:szCs w:val="24"/>
        </w:rPr>
        <w:t>9</w:t>
      </w:r>
      <w:r w:rsidR="004C03CA" w:rsidRPr="009806CC">
        <w:rPr>
          <w:szCs w:val="24"/>
        </w:rPr>
        <w:t xml:space="preserve"> yılında 44</w:t>
      </w:r>
      <w:r w:rsidRPr="009806CC">
        <w:rPr>
          <w:szCs w:val="24"/>
        </w:rPr>
        <w:t>1</w:t>
      </w:r>
      <w:r w:rsidR="004C03CA" w:rsidRPr="009806CC">
        <w:rPr>
          <w:szCs w:val="24"/>
        </w:rPr>
        <w:t xml:space="preserve"> olmuş ve </w:t>
      </w:r>
      <w:proofErr w:type="gramStart"/>
      <w:r w:rsidR="004C03CA" w:rsidRPr="009806CC">
        <w:rPr>
          <w:szCs w:val="24"/>
        </w:rPr>
        <w:t>%</w:t>
      </w:r>
      <w:r w:rsidRPr="009806CC">
        <w:rPr>
          <w:szCs w:val="24"/>
        </w:rPr>
        <w:t>6.7</w:t>
      </w:r>
      <w:proofErr w:type="gramEnd"/>
      <w:r w:rsidR="004C03CA" w:rsidRPr="009806CC">
        <w:rPr>
          <w:szCs w:val="24"/>
        </w:rPr>
        <w:t>’l</w:t>
      </w:r>
      <w:r w:rsidRPr="009806CC">
        <w:rPr>
          <w:szCs w:val="24"/>
        </w:rPr>
        <w:t>i</w:t>
      </w:r>
      <w:r w:rsidR="004C03CA" w:rsidRPr="009806CC">
        <w:rPr>
          <w:szCs w:val="24"/>
        </w:rPr>
        <w:t xml:space="preserve">k bir </w:t>
      </w:r>
      <w:r w:rsidRPr="009806CC">
        <w:rPr>
          <w:szCs w:val="24"/>
        </w:rPr>
        <w:t>artış</w:t>
      </w:r>
      <w:r w:rsidR="004C03CA" w:rsidRPr="009806CC">
        <w:rPr>
          <w:szCs w:val="24"/>
        </w:rPr>
        <w:t xml:space="preserve"> gerçekleşmiştir.</w:t>
      </w:r>
      <w:bookmarkEnd w:id="0"/>
    </w:p>
    <w:p w:rsidR="00332098" w:rsidRPr="009806CC" w:rsidRDefault="00332098" w:rsidP="00D121CA">
      <w:pPr>
        <w:rPr>
          <w:szCs w:val="24"/>
        </w:rPr>
      </w:pPr>
    </w:p>
    <w:p w:rsidR="00332098" w:rsidRPr="009806CC" w:rsidRDefault="00332098" w:rsidP="00D121CA">
      <w:pPr>
        <w:rPr>
          <w:b/>
          <w:szCs w:val="24"/>
        </w:rPr>
      </w:pPr>
      <w:r w:rsidRPr="009806CC">
        <w:rPr>
          <w:b/>
          <w:szCs w:val="24"/>
        </w:rPr>
        <w:t>İyileştirme Faaliyetleri (Tercih Edilme Oranı):</w:t>
      </w:r>
    </w:p>
    <w:p w:rsidR="00780312" w:rsidRPr="009806CC" w:rsidRDefault="007E77D4" w:rsidP="00780312">
      <w:pPr>
        <w:rPr>
          <w:szCs w:val="24"/>
        </w:rPr>
      </w:pPr>
      <w:r w:rsidRPr="009806CC">
        <w:rPr>
          <w:szCs w:val="24"/>
        </w:rPr>
        <w:t>Öğrencisi olmayan bölümler için yeniden öğrenci almak amacıyla ilgili başvuru dosyasının hazırlanması.</w:t>
      </w:r>
    </w:p>
    <w:p w:rsidR="00FC6A0F" w:rsidRPr="009806CC" w:rsidRDefault="007E77D4" w:rsidP="00780312">
      <w:pPr>
        <w:rPr>
          <w:szCs w:val="24"/>
        </w:rPr>
      </w:pPr>
      <w:r w:rsidRPr="009806CC">
        <w:rPr>
          <w:szCs w:val="24"/>
        </w:rPr>
        <w:t>Öğrenci kontenjanı veya yerleşen öğrenci sayısı düşen bölümler için öncelikle Kırşehir’de sonra Türkiye genelinde gerekli tanıtım haberlerinin ilgili mecralarda yapılması, seminer ve konferanslara ağırlık verilmesi.</w:t>
      </w:r>
    </w:p>
    <w:p w:rsidR="007E77D4" w:rsidRPr="009806CC" w:rsidRDefault="007E77D4" w:rsidP="00D121CA">
      <w:pPr>
        <w:rPr>
          <w:b/>
          <w:szCs w:val="24"/>
        </w:rPr>
      </w:pPr>
    </w:p>
    <w:p w:rsidR="00791460" w:rsidRPr="009806CC" w:rsidRDefault="00791460" w:rsidP="00D121CA">
      <w:pPr>
        <w:rPr>
          <w:b/>
          <w:szCs w:val="24"/>
        </w:rPr>
      </w:pPr>
      <w:r w:rsidRPr="009806CC">
        <w:rPr>
          <w:b/>
          <w:szCs w:val="24"/>
        </w:rPr>
        <w:t>Bütçedeki değişiklikler</w:t>
      </w:r>
    </w:p>
    <w:p w:rsidR="00C72316" w:rsidRPr="009806CC" w:rsidRDefault="00C72316" w:rsidP="00C72316">
      <w:pPr>
        <w:rPr>
          <w:szCs w:val="24"/>
        </w:rPr>
      </w:pPr>
      <w:r w:rsidRPr="009806CC">
        <w:rPr>
          <w:szCs w:val="24"/>
        </w:rPr>
        <w:t>2018 Mali yılı için Fakültemiz harcama kalemlerine Üniversitemiz Strateji Geliştirme Daire Başkanlığı tarafından aktarılan ödenekler yetersiz kaldığında yıl içerisinde ilgili daire başkanlığı kurum bütçesinden 01- Personel Giderleri ve 02- Sosyal Güvenlik Kurumlarına Devlet Primi Giderleri ile ilgili harcama kalemlerine ihtiyaç miktarınca ödenek eklemesi yapmıştır. 03.2 Tüketime Yönelik Mal ve Malzeme Alımları, 03.7 Menkul Mal, Gayri maddi Hak Alım, Bakım ve Onarım Giderleri, 03.3 Yolluklar ödeme kalemlerinin yetersiz gelmesi nedeniyle ödenek talebinde bulunulmuştur. Dolayısıyla yılbaşında aktarılan ödeneklerin gerçekleşme yüzdesi de %104,37 olarak gerçekleşmiştir.</w:t>
      </w:r>
    </w:p>
    <w:p w:rsidR="00C72316" w:rsidRPr="009806CC" w:rsidRDefault="00C72316" w:rsidP="00C72316">
      <w:pPr>
        <w:rPr>
          <w:szCs w:val="24"/>
        </w:rPr>
      </w:pPr>
    </w:p>
    <w:p w:rsidR="00C72316" w:rsidRPr="009806CC" w:rsidRDefault="00C72316" w:rsidP="00C72316">
      <w:pPr>
        <w:rPr>
          <w:szCs w:val="24"/>
        </w:rPr>
      </w:pPr>
      <w:r w:rsidRPr="009806CC">
        <w:rPr>
          <w:szCs w:val="24"/>
        </w:rPr>
        <w:t xml:space="preserve">2019 Mali yılı için Fakültemiz harcama kalemlerine Üniversitemiz Strateji Geliştirme Daire Başkanlığı tarafından aktarılan ödenekler ise 2019 Ekim ayı itibariyle 01- Personel Giderleri ve 02- Sosyal Güvenlik Kurumlarına Devlet Primi Giderleri ile ilgili harcama kalemlerindeki ödenekler yeterli olup, 03.2 Tüketime Yönelik Mal ve Malzeme Alımları, 03.3 Yolluklar ödeme kalemlerinin yetersiz gelmesi ile ödenek talebinde bulunularak Fakültemiz ilgili ihtiyaçları karşılanmıştır. Böylelikle </w:t>
      </w:r>
      <w:bookmarkStart w:id="1" w:name="_Hlk25241639"/>
      <w:r w:rsidRPr="009806CC">
        <w:rPr>
          <w:szCs w:val="24"/>
        </w:rPr>
        <w:t xml:space="preserve">2019 yılı Ekim ayına kadar bütçe gerçekleşme yüzdesi </w:t>
      </w:r>
      <w:proofErr w:type="gramStart"/>
      <w:r w:rsidRPr="009806CC">
        <w:rPr>
          <w:szCs w:val="24"/>
        </w:rPr>
        <w:t>% 87,05</w:t>
      </w:r>
      <w:proofErr w:type="gramEnd"/>
      <w:r w:rsidRPr="009806CC">
        <w:rPr>
          <w:szCs w:val="24"/>
        </w:rPr>
        <w:t xml:space="preserve"> olarak gerçekleşmiştir.</w:t>
      </w:r>
    </w:p>
    <w:bookmarkEnd w:id="1"/>
    <w:p w:rsidR="00C72316" w:rsidRPr="009806CC" w:rsidRDefault="00C72316" w:rsidP="00D121CA">
      <w:pPr>
        <w:rPr>
          <w:szCs w:val="24"/>
        </w:rPr>
      </w:pPr>
    </w:p>
    <w:p w:rsidR="00C72316" w:rsidRPr="009806CC" w:rsidRDefault="00C72316" w:rsidP="00D121CA">
      <w:pPr>
        <w:rPr>
          <w:szCs w:val="24"/>
        </w:rPr>
      </w:pPr>
    </w:p>
    <w:p w:rsidR="00A54609" w:rsidRPr="009806CC" w:rsidRDefault="005B6006" w:rsidP="00D121CA">
      <w:pPr>
        <w:rPr>
          <w:szCs w:val="24"/>
        </w:rPr>
      </w:pPr>
      <w:r w:rsidRPr="005B6006">
        <w:lastRenderedPageBreak/>
        <w:drawing>
          <wp:inline distT="0" distB="0" distL="0" distR="0">
            <wp:extent cx="6269879" cy="73914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61" cy="7426744"/>
                    </a:xfrm>
                    <a:prstGeom prst="rect">
                      <a:avLst/>
                    </a:prstGeom>
                    <a:noFill/>
                    <a:ln>
                      <a:noFill/>
                    </a:ln>
                  </pic:spPr>
                </pic:pic>
              </a:graphicData>
            </a:graphic>
          </wp:inline>
        </w:drawing>
      </w:r>
    </w:p>
    <w:p w:rsidR="005B6006" w:rsidRDefault="005B6006" w:rsidP="00D121CA">
      <w:pPr>
        <w:rPr>
          <w:b/>
          <w:szCs w:val="24"/>
        </w:rPr>
      </w:pPr>
    </w:p>
    <w:p w:rsidR="008B3C14" w:rsidRPr="009806CC" w:rsidRDefault="008B3C14" w:rsidP="00D121CA">
      <w:pPr>
        <w:rPr>
          <w:b/>
          <w:szCs w:val="24"/>
        </w:rPr>
      </w:pPr>
      <w:r w:rsidRPr="009806CC">
        <w:rPr>
          <w:b/>
          <w:szCs w:val="24"/>
        </w:rPr>
        <w:lastRenderedPageBreak/>
        <w:t>Personel Değişiklikleri</w:t>
      </w:r>
    </w:p>
    <w:p w:rsidR="00332098" w:rsidRPr="009806CC" w:rsidRDefault="008B3C14" w:rsidP="00D121CA">
      <w:pPr>
        <w:jc w:val="center"/>
        <w:rPr>
          <w:szCs w:val="24"/>
        </w:rPr>
      </w:pPr>
      <w:r w:rsidRPr="009806CC">
        <w:rPr>
          <w:noProof/>
          <w:lang w:eastAsia="tr-TR"/>
        </w:rPr>
        <w:drawing>
          <wp:inline distT="0" distB="0" distL="0" distR="0">
            <wp:extent cx="6282046" cy="3764126"/>
            <wp:effectExtent l="0" t="0" r="508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8750" cy="3798102"/>
                    </a:xfrm>
                    <a:prstGeom prst="rect">
                      <a:avLst/>
                    </a:prstGeom>
                    <a:noFill/>
                    <a:ln>
                      <a:noFill/>
                    </a:ln>
                  </pic:spPr>
                </pic:pic>
              </a:graphicData>
            </a:graphic>
          </wp:inline>
        </w:drawing>
      </w:r>
    </w:p>
    <w:p w:rsidR="00791460" w:rsidRPr="009806CC" w:rsidRDefault="00517EB8" w:rsidP="00D121CA">
      <w:pPr>
        <w:jc w:val="center"/>
        <w:rPr>
          <w:szCs w:val="24"/>
        </w:rPr>
      </w:pPr>
      <w:r w:rsidRPr="009806CC">
        <w:rPr>
          <w:noProof/>
          <w:lang w:eastAsia="tr-TR"/>
        </w:rPr>
        <w:drawing>
          <wp:inline distT="0" distB="0" distL="0" distR="0">
            <wp:extent cx="1920240" cy="1043940"/>
            <wp:effectExtent l="0" t="0" r="381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240" cy="1043940"/>
                    </a:xfrm>
                    <a:prstGeom prst="rect">
                      <a:avLst/>
                    </a:prstGeom>
                    <a:noFill/>
                    <a:ln>
                      <a:noFill/>
                    </a:ln>
                  </pic:spPr>
                </pic:pic>
              </a:graphicData>
            </a:graphic>
          </wp:inline>
        </w:drawing>
      </w:r>
    </w:p>
    <w:p w:rsidR="00A7483A" w:rsidRPr="009806CC" w:rsidRDefault="00A7483A" w:rsidP="00D121CA">
      <w:pPr>
        <w:jc w:val="center"/>
        <w:rPr>
          <w:szCs w:val="24"/>
        </w:rPr>
      </w:pPr>
      <w:r w:rsidRPr="009806CC">
        <w:rPr>
          <w:noProof/>
          <w:lang w:eastAsia="tr-TR"/>
        </w:rPr>
        <w:drawing>
          <wp:inline distT="0" distB="0" distL="0" distR="0">
            <wp:extent cx="6153150" cy="20478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0714" cy="2050392"/>
                    </a:xfrm>
                    <a:prstGeom prst="rect">
                      <a:avLst/>
                    </a:prstGeom>
                    <a:noFill/>
                    <a:ln>
                      <a:noFill/>
                    </a:ln>
                  </pic:spPr>
                </pic:pic>
              </a:graphicData>
            </a:graphic>
          </wp:inline>
        </w:drawing>
      </w:r>
    </w:p>
    <w:p w:rsidR="0000051C" w:rsidRPr="009806CC" w:rsidRDefault="004C03CA" w:rsidP="00D121CA">
      <w:pPr>
        <w:rPr>
          <w:szCs w:val="24"/>
        </w:rPr>
      </w:pPr>
      <w:r w:rsidRPr="009806CC">
        <w:rPr>
          <w:szCs w:val="24"/>
        </w:rPr>
        <w:t xml:space="preserve"> </w:t>
      </w:r>
    </w:p>
    <w:p w:rsidR="006D3CDC" w:rsidRPr="009806CC" w:rsidRDefault="006D3CDC" w:rsidP="00D121CA">
      <w:pPr>
        <w:rPr>
          <w:b/>
          <w:szCs w:val="24"/>
        </w:rPr>
      </w:pPr>
      <w:r w:rsidRPr="009806CC">
        <w:rPr>
          <w:b/>
          <w:szCs w:val="24"/>
        </w:rPr>
        <w:lastRenderedPageBreak/>
        <w:t xml:space="preserve">Personelin Eğitim Eksiklikleri </w:t>
      </w:r>
    </w:p>
    <w:p w:rsidR="006D3CDC" w:rsidRPr="009806CC" w:rsidRDefault="006D3CDC" w:rsidP="00780312">
      <w:pPr>
        <w:rPr>
          <w:color w:val="FF0000"/>
          <w:szCs w:val="24"/>
        </w:rPr>
      </w:pPr>
      <w:r w:rsidRPr="009806CC">
        <w:rPr>
          <w:szCs w:val="24"/>
        </w:rPr>
        <w:t>Personel Daire Başkanlığından gönderilen yıllık hizmet içi eğitim planı personelimize bildirilmiştir ve eğitim eksikliklerinin takibi yapılmaktadır.</w:t>
      </w:r>
    </w:p>
    <w:p w:rsidR="00B6526F" w:rsidRPr="009806CC" w:rsidRDefault="00B6526F" w:rsidP="00D121CA">
      <w:pPr>
        <w:pBdr>
          <w:bottom w:val="single" w:sz="6" w:space="1" w:color="auto"/>
        </w:pBdr>
        <w:rPr>
          <w:szCs w:val="24"/>
        </w:rPr>
      </w:pPr>
    </w:p>
    <w:p w:rsidR="00B7736C" w:rsidRPr="009806CC" w:rsidRDefault="006376A1" w:rsidP="003C3B15">
      <w:pPr>
        <w:numPr>
          <w:ilvl w:val="0"/>
          <w:numId w:val="6"/>
        </w:numPr>
        <w:ind w:hanging="294"/>
        <w:rPr>
          <w:b/>
          <w:szCs w:val="24"/>
        </w:rPr>
      </w:pPr>
      <w:r w:rsidRPr="009806CC">
        <w:rPr>
          <w:b/>
          <w:szCs w:val="24"/>
        </w:rPr>
        <w:t xml:space="preserve">Kalite Yönetim Sisteminin Performansı ve Etkinliği </w:t>
      </w:r>
      <w:proofErr w:type="gramStart"/>
      <w:r w:rsidRPr="009806CC">
        <w:rPr>
          <w:b/>
          <w:szCs w:val="24"/>
        </w:rPr>
        <w:t>İle</w:t>
      </w:r>
      <w:proofErr w:type="gramEnd"/>
      <w:r w:rsidRPr="009806CC">
        <w:rPr>
          <w:b/>
          <w:szCs w:val="24"/>
        </w:rPr>
        <w:t xml:space="preserve"> İlgili Bilgiler:</w:t>
      </w:r>
    </w:p>
    <w:p w:rsidR="006376A1" w:rsidRPr="009806CC" w:rsidRDefault="006376A1" w:rsidP="003C3B15">
      <w:pPr>
        <w:numPr>
          <w:ilvl w:val="0"/>
          <w:numId w:val="8"/>
        </w:numPr>
        <w:ind w:hanging="294"/>
        <w:rPr>
          <w:b/>
          <w:color w:val="FF0000"/>
          <w:szCs w:val="24"/>
        </w:rPr>
      </w:pPr>
      <w:r w:rsidRPr="009806CC">
        <w:rPr>
          <w:b/>
          <w:color w:val="FF0000"/>
          <w:szCs w:val="24"/>
        </w:rPr>
        <w:t>İlgili Taraflardan Gelen Müşteri Memnuniyeti Geri Bildirimler</w:t>
      </w:r>
      <w:r w:rsidR="00FA6CB5" w:rsidRPr="009806CC">
        <w:rPr>
          <w:b/>
          <w:color w:val="FF0000"/>
          <w:szCs w:val="24"/>
        </w:rPr>
        <w:t>i</w:t>
      </w:r>
    </w:p>
    <w:p w:rsidR="006376A1" w:rsidRPr="009806CC" w:rsidRDefault="006376A1" w:rsidP="003C3B15">
      <w:pPr>
        <w:numPr>
          <w:ilvl w:val="0"/>
          <w:numId w:val="7"/>
        </w:numPr>
        <w:ind w:hanging="294"/>
        <w:rPr>
          <w:b/>
          <w:szCs w:val="24"/>
        </w:rPr>
      </w:pPr>
      <w:r w:rsidRPr="009806CC">
        <w:rPr>
          <w:b/>
          <w:szCs w:val="24"/>
        </w:rPr>
        <w:t xml:space="preserve">Öğrenci Memnuniyet Anketlerine Yönelik Yapılan İyileştirme Çalışmaları </w:t>
      </w:r>
    </w:p>
    <w:p w:rsidR="006376A1" w:rsidRPr="009806CC" w:rsidRDefault="006376A1" w:rsidP="00D121CA">
      <w:pPr>
        <w:rPr>
          <w:b/>
          <w:szCs w:val="24"/>
          <w:u w:val="single"/>
        </w:rPr>
      </w:pPr>
      <w:r w:rsidRPr="009806CC">
        <w:rPr>
          <w:b/>
          <w:szCs w:val="24"/>
          <w:u w:val="single"/>
        </w:rPr>
        <w:t>Mevcut Durum:</w:t>
      </w:r>
    </w:p>
    <w:p w:rsidR="00377F80" w:rsidRPr="009806CC" w:rsidRDefault="00377F80" w:rsidP="00780312">
      <w:pPr>
        <w:rPr>
          <w:szCs w:val="24"/>
        </w:rPr>
      </w:pPr>
      <w:bookmarkStart w:id="2" w:name="_Hlk24724597"/>
      <w:r w:rsidRPr="009806CC">
        <w:rPr>
          <w:szCs w:val="24"/>
        </w:rPr>
        <w:t xml:space="preserve">Öğrenci </w:t>
      </w:r>
      <w:r w:rsidR="00205E79" w:rsidRPr="009806CC">
        <w:rPr>
          <w:szCs w:val="24"/>
        </w:rPr>
        <w:t>M</w:t>
      </w:r>
      <w:r w:rsidRPr="009806CC">
        <w:rPr>
          <w:szCs w:val="24"/>
        </w:rPr>
        <w:t xml:space="preserve">emnuniyet </w:t>
      </w:r>
      <w:r w:rsidR="00205E79" w:rsidRPr="009806CC">
        <w:rPr>
          <w:szCs w:val="24"/>
        </w:rPr>
        <w:t>A</w:t>
      </w:r>
      <w:r w:rsidRPr="009806CC">
        <w:rPr>
          <w:szCs w:val="24"/>
        </w:rPr>
        <w:t>nketi 5’li Ölçek Sistemine göre yapılmakta olup Kalite Koordinatörlüğü tarafın</w:t>
      </w:r>
      <w:r w:rsidR="00A17BB9" w:rsidRPr="009806CC">
        <w:rPr>
          <w:szCs w:val="24"/>
        </w:rPr>
        <w:t xml:space="preserve">dan gönderilen anket sonuçları, “FR-257 Anket Analiz Formu” ile </w:t>
      </w:r>
      <w:r w:rsidR="00A17BB9" w:rsidRPr="009806CC">
        <w:rPr>
          <w:b/>
          <w:szCs w:val="24"/>
        </w:rPr>
        <w:t>uyumsuz olduğundan</w:t>
      </w:r>
      <w:r w:rsidR="00A17BB9" w:rsidRPr="009806CC">
        <w:rPr>
          <w:szCs w:val="24"/>
        </w:rPr>
        <w:t xml:space="preserve"> aşağıdaki tablo “</w:t>
      </w:r>
      <w:r w:rsidR="00A17BB9" w:rsidRPr="009806CC">
        <w:rPr>
          <w:b/>
          <w:szCs w:val="24"/>
        </w:rPr>
        <w:t>Memnuniyet Puanı</w:t>
      </w:r>
      <w:r w:rsidR="00A17BB9" w:rsidRPr="009806CC">
        <w:rPr>
          <w:szCs w:val="24"/>
        </w:rPr>
        <w:t xml:space="preserve">” baz alınarak doldurulmuştur. </w:t>
      </w:r>
      <w:bookmarkEnd w:id="2"/>
    </w:p>
    <w:p w:rsidR="00607F8A" w:rsidRPr="009806CC" w:rsidRDefault="00607F8A" w:rsidP="00D121CA">
      <w:pPr>
        <w:rPr>
          <w:b/>
          <w:szCs w:val="24"/>
          <w:u w:val="single"/>
        </w:rPr>
      </w:pPr>
    </w:p>
    <w:tbl>
      <w:tblPr>
        <w:tblW w:w="0" w:type="auto"/>
        <w:tblInd w:w="75" w:type="dxa"/>
        <w:tblCellMar>
          <w:left w:w="70" w:type="dxa"/>
          <w:right w:w="70" w:type="dxa"/>
        </w:tblCellMar>
        <w:tblLook w:val="04A0" w:firstRow="1" w:lastRow="0" w:firstColumn="1" w:lastColumn="0" w:noHBand="0" w:noVBand="1"/>
      </w:tblPr>
      <w:tblGrid>
        <w:gridCol w:w="2356"/>
        <w:gridCol w:w="2409"/>
        <w:gridCol w:w="2284"/>
        <w:gridCol w:w="2556"/>
      </w:tblGrid>
      <w:tr w:rsidR="00E3539A" w:rsidRPr="009806CC" w:rsidTr="00DE12DC">
        <w:trPr>
          <w:trHeight w:val="705"/>
        </w:trPr>
        <w:tc>
          <w:tcPr>
            <w:tcW w:w="9755"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E3539A" w:rsidRPr="009806CC" w:rsidRDefault="00E3539A" w:rsidP="00D121CA">
            <w:pPr>
              <w:jc w:val="center"/>
              <w:rPr>
                <w:rFonts w:eastAsia="Times New Roman"/>
                <w:b/>
                <w:bCs/>
                <w:szCs w:val="24"/>
                <w:lang w:eastAsia="tr-TR"/>
              </w:rPr>
            </w:pPr>
            <w:r w:rsidRPr="009806CC">
              <w:rPr>
                <w:rFonts w:eastAsia="Times New Roman"/>
                <w:b/>
                <w:bCs/>
                <w:szCs w:val="24"/>
                <w:lang w:eastAsia="tr-TR"/>
              </w:rPr>
              <w:t>BİR ÖNCEKİ ANKET VERİLERİNE GÖRE KARŞILAŞTIRMALI ANALİZ</w:t>
            </w:r>
            <w:r w:rsidRPr="009806CC">
              <w:rPr>
                <w:rFonts w:eastAsia="Times New Roman"/>
                <w:b/>
                <w:bCs/>
                <w:szCs w:val="24"/>
                <w:lang w:eastAsia="tr-TR"/>
              </w:rPr>
              <w:br/>
              <w:t>(FR-257 Anket Analiz Formundan yararlanılacaktır.)</w:t>
            </w:r>
          </w:p>
        </w:tc>
      </w:tr>
      <w:tr w:rsidR="00E3539A" w:rsidRPr="009806CC" w:rsidTr="00DE12DC">
        <w:trPr>
          <w:trHeight w:val="705"/>
        </w:trPr>
        <w:tc>
          <w:tcPr>
            <w:tcW w:w="9755"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E3539A" w:rsidRPr="009806CC" w:rsidRDefault="00E3539A" w:rsidP="00D121CA">
            <w:pPr>
              <w:jc w:val="center"/>
              <w:rPr>
                <w:rFonts w:eastAsia="Times New Roman"/>
                <w:b/>
                <w:bCs/>
                <w:color w:val="FF0000"/>
                <w:sz w:val="28"/>
                <w:szCs w:val="28"/>
                <w:lang w:eastAsia="tr-TR"/>
              </w:rPr>
            </w:pPr>
            <w:r w:rsidRPr="009806CC">
              <w:rPr>
                <w:rFonts w:eastAsia="Times New Roman"/>
                <w:b/>
                <w:bCs/>
                <w:sz w:val="28"/>
                <w:szCs w:val="28"/>
                <w:highlight w:val="yellow"/>
                <w:lang w:eastAsia="tr-TR"/>
              </w:rPr>
              <w:t xml:space="preserve">Memnuniyet </w:t>
            </w:r>
            <w:r w:rsidR="008818F4" w:rsidRPr="009806CC">
              <w:rPr>
                <w:rFonts w:eastAsia="Times New Roman"/>
                <w:b/>
                <w:bCs/>
                <w:sz w:val="28"/>
                <w:szCs w:val="28"/>
                <w:highlight w:val="yellow"/>
                <w:lang w:eastAsia="tr-TR"/>
              </w:rPr>
              <w:t>Puanı</w:t>
            </w:r>
          </w:p>
        </w:tc>
      </w:tr>
      <w:tr w:rsidR="00E3539A" w:rsidRPr="009806CC" w:rsidTr="00DE12DC">
        <w:trPr>
          <w:trHeight w:val="705"/>
        </w:trPr>
        <w:tc>
          <w:tcPr>
            <w:tcW w:w="2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3539A" w:rsidRPr="009806CC" w:rsidRDefault="00E3539A" w:rsidP="00D121CA">
            <w:pPr>
              <w:jc w:val="center"/>
              <w:rPr>
                <w:rFonts w:eastAsia="Times New Roman"/>
                <w:b/>
                <w:bCs/>
                <w:lang w:eastAsia="tr-TR"/>
              </w:rPr>
            </w:pPr>
            <w:r w:rsidRPr="009806CC">
              <w:rPr>
                <w:rFonts w:eastAsia="Times New Roman"/>
                <w:b/>
                <w:bCs/>
                <w:lang w:eastAsia="tr-TR"/>
              </w:rPr>
              <w:t>2017</w:t>
            </w:r>
          </w:p>
          <w:p w:rsidR="00E3539A" w:rsidRPr="009806CC" w:rsidRDefault="00E3539A" w:rsidP="00D121CA">
            <w:pPr>
              <w:jc w:val="center"/>
              <w:rPr>
                <w:rFonts w:eastAsia="Times New Roman"/>
                <w:b/>
                <w:bCs/>
                <w:lang w:eastAsia="tr-TR"/>
              </w:rPr>
            </w:pPr>
            <w:r w:rsidRPr="009806CC">
              <w:rPr>
                <w:rFonts w:eastAsia="Times New Roman"/>
                <w:b/>
                <w:bCs/>
                <w:lang w:eastAsia="tr-TR"/>
              </w:rPr>
              <w:t>YILI</w:t>
            </w:r>
          </w:p>
        </w:tc>
        <w:tc>
          <w:tcPr>
            <w:tcW w:w="24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3539A" w:rsidRPr="009806CC" w:rsidRDefault="00E3539A" w:rsidP="00D121CA">
            <w:pPr>
              <w:jc w:val="center"/>
              <w:rPr>
                <w:rFonts w:eastAsia="Times New Roman"/>
                <w:b/>
                <w:bCs/>
                <w:lang w:eastAsia="tr-TR"/>
              </w:rPr>
            </w:pPr>
            <w:r w:rsidRPr="009806CC">
              <w:rPr>
                <w:rFonts w:eastAsia="Times New Roman"/>
                <w:b/>
                <w:bCs/>
                <w:lang w:eastAsia="tr-TR"/>
              </w:rPr>
              <w:t>2018</w:t>
            </w:r>
          </w:p>
          <w:p w:rsidR="00E3539A" w:rsidRPr="009806CC" w:rsidRDefault="00E3539A" w:rsidP="00D121CA">
            <w:pPr>
              <w:jc w:val="center"/>
              <w:rPr>
                <w:rFonts w:eastAsia="Times New Roman"/>
                <w:b/>
                <w:bCs/>
                <w:lang w:eastAsia="tr-TR"/>
              </w:rPr>
            </w:pPr>
            <w:r w:rsidRPr="009806CC">
              <w:rPr>
                <w:rFonts w:eastAsia="Times New Roman"/>
                <w:b/>
                <w:bCs/>
                <w:lang w:eastAsia="tr-TR"/>
              </w:rPr>
              <w:t>YILI</w:t>
            </w:r>
          </w:p>
        </w:tc>
        <w:tc>
          <w:tcPr>
            <w:tcW w:w="23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3539A" w:rsidRPr="009806CC" w:rsidRDefault="00E3539A" w:rsidP="00D121CA">
            <w:pPr>
              <w:jc w:val="center"/>
              <w:rPr>
                <w:rFonts w:eastAsia="Times New Roman"/>
                <w:b/>
                <w:bCs/>
                <w:lang w:eastAsia="tr-TR"/>
              </w:rPr>
            </w:pPr>
            <w:r w:rsidRPr="009806CC">
              <w:rPr>
                <w:rFonts w:eastAsia="Times New Roman"/>
                <w:b/>
                <w:bCs/>
                <w:lang w:eastAsia="tr-TR"/>
              </w:rPr>
              <w:t>2019</w:t>
            </w:r>
          </w:p>
          <w:p w:rsidR="00E3539A" w:rsidRPr="009806CC" w:rsidRDefault="00E3539A" w:rsidP="00D121CA">
            <w:pPr>
              <w:jc w:val="center"/>
              <w:rPr>
                <w:rFonts w:eastAsia="Times New Roman"/>
                <w:b/>
                <w:bCs/>
                <w:lang w:eastAsia="tr-TR"/>
              </w:rPr>
            </w:pPr>
            <w:r w:rsidRPr="009806CC">
              <w:rPr>
                <w:rFonts w:eastAsia="Times New Roman"/>
                <w:b/>
                <w:bCs/>
                <w:lang w:eastAsia="tr-TR"/>
              </w:rPr>
              <w:t>YILI</w:t>
            </w:r>
          </w:p>
        </w:tc>
        <w:tc>
          <w:tcPr>
            <w:tcW w:w="25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309C0" w:rsidRPr="009806CC" w:rsidRDefault="000309C0" w:rsidP="00D121CA">
            <w:pPr>
              <w:jc w:val="center"/>
              <w:rPr>
                <w:rFonts w:eastAsia="Times New Roman"/>
                <w:b/>
                <w:bCs/>
                <w:lang w:eastAsia="tr-TR"/>
              </w:rPr>
            </w:pPr>
            <w:r w:rsidRPr="009806CC">
              <w:rPr>
                <w:rFonts w:eastAsia="Times New Roman"/>
                <w:b/>
                <w:bCs/>
                <w:lang w:eastAsia="tr-TR"/>
              </w:rPr>
              <w:t>2018-2019</w:t>
            </w:r>
          </w:p>
          <w:p w:rsidR="00E3539A" w:rsidRPr="009806CC" w:rsidRDefault="00E3539A" w:rsidP="00D121CA">
            <w:pPr>
              <w:jc w:val="center"/>
              <w:rPr>
                <w:rFonts w:eastAsia="Times New Roman"/>
                <w:b/>
                <w:bCs/>
                <w:lang w:eastAsia="tr-TR"/>
              </w:rPr>
            </w:pPr>
            <w:r w:rsidRPr="009806CC">
              <w:rPr>
                <w:rFonts w:eastAsia="Times New Roman"/>
                <w:b/>
                <w:bCs/>
                <w:lang w:eastAsia="tr-TR"/>
              </w:rPr>
              <w:t>DEĞİŞİM</w:t>
            </w:r>
            <w:r w:rsidRPr="009806CC">
              <w:rPr>
                <w:rFonts w:eastAsia="Times New Roman"/>
                <w:b/>
                <w:bCs/>
                <w:lang w:eastAsia="tr-TR"/>
              </w:rPr>
              <w:br/>
              <w:t>ORANI</w:t>
            </w:r>
          </w:p>
        </w:tc>
      </w:tr>
      <w:tr w:rsidR="00E3539A" w:rsidRPr="009806CC" w:rsidTr="00607F8A">
        <w:trPr>
          <w:trHeight w:val="705"/>
        </w:trPr>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E3539A" w:rsidRPr="009806CC" w:rsidRDefault="008818F4" w:rsidP="00D121CA">
            <w:pPr>
              <w:jc w:val="center"/>
              <w:rPr>
                <w:rFonts w:eastAsia="Times New Roman"/>
                <w:b/>
                <w:bCs/>
                <w:color w:val="FF0000"/>
                <w:szCs w:val="24"/>
                <w:lang w:eastAsia="tr-TR"/>
              </w:rPr>
            </w:pPr>
            <w:r w:rsidRPr="009806CC">
              <w:rPr>
                <w:rFonts w:eastAsia="Times New Roman"/>
                <w:b/>
                <w:bCs/>
                <w:color w:val="FF0000"/>
                <w:szCs w:val="24"/>
                <w:lang w:eastAsia="tr-TR"/>
              </w:rPr>
              <w:t>2,66</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rsidR="00E3539A" w:rsidRPr="009806CC" w:rsidRDefault="008818F4" w:rsidP="00D121CA">
            <w:pPr>
              <w:jc w:val="center"/>
              <w:rPr>
                <w:rFonts w:eastAsia="Times New Roman"/>
                <w:b/>
                <w:bCs/>
                <w:color w:val="FF0000"/>
                <w:szCs w:val="24"/>
                <w:lang w:eastAsia="tr-TR"/>
              </w:rPr>
            </w:pPr>
            <w:r w:rsidRPr="009806CC">
              <w:rPr>
                <w:rFonts w:eastAsia="Times New Roman"/>
                <w:b/>
                <w:bCs/>
                <w:color w:val="FF0000"/>
                <w:szCs w:val="24"/>
                <w:lang w:eastAsia="tr-TR"/>
              </w:rPr>
              <w:t>2,</w:t>
            </w:r>
            <w:r w:rsidR="00C80933" w:rsidRPr="009806CC">
              <w:rPr>
                <w:rFonts w:eastAsia="Times New Roman"/>
                <w:b/>
                <w:bCs/>
                <w:color w:val="FF0000"/>
                <w:szCs w:val="24"/>
                <w:lang w:eastAsia="tr-TR"/>
              </w:rPr>
              <w:t>69</w:t>
            </w:r>
          </w:p>
        </w:tc>
        <w:tc>
          <w:tcPr>
            <w:tcW w:w="2322" w:type="dxa"/>
            <w:tcBorders>
              <w:top w:val="single" w:sz="4" w:space="0" w:color="auto"/>
              <w:left w:val="single" w:sz="4" w:space="0" w:color="auto"/>
              <w:bottom w:val="single" w:sz="4" w:space="0" w:color="auto"/>
              <w:right w:val="single" w:sz="4" w:space="0" w:color="auto"/>
            </w:tcBorders>
            <w:vAlign w:val="center"/>
          </w:tcPr>
          <w:p w:rsidR="00E3539A" w:rsidRPr="009806CC" w:rsidRDefault="00C80933" w:rsidP="00D121CA">
            <w:pPr>
              <w:jc w:val="center"/>
              <w:rPr>
                <w:rFonts w:eastAsia="Times New Roman"/>
                <w:b/>
                <w:bCs/>
                <w:color w:val="FF0000"/>
                <w:szCs w:val="24"/>
                <w:lang w:eastAsia="tr-TR"/>
              </w:rPr>
            </w:pPr>
            <w:r w:rsidRPr="009806CC">
              <w:rPr>
                <w:rFonts w:eastAsia="Times New Roman"/>
                <w:b/>
                <w:bCs/>
                <w:color w:val="FF0000"/>
                <w:szCs w:val="24"/>
                <w:lang w:eastAsia="tr-TR"/>
              </w:rPr>
              <w:t>2,80</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E3539A" w:rsidRPr="009806CC" w:rsidRDefault="00A17BB9" w:rsidP="00D121CA">
            <w:pPr>
              <w:jc w:val="center"/>
              <w:rPr>
                <w:rFonts w:eastAsia="Times New Roman"/>
                <w:b/>
                <w:bCs/>
                <w:color w:val="FF0000"/>
                <w:szCs w:val="24"/>
                <w:lang w:eastAsia="tr-TR"/>
              </w:rPr>
            </w:pPr>
            <w:r w:rsidRPr="009806CC">
              <w:rPr>
                <w:rFonts w:eastAsia="Times New Roman"/>
                <w:b/>
                <w:bCs/>
                <w:color w:val="FF0000"/>
                <w:szCs w:val="24"/>
                <w:lang w:eastAsia="tr-TR"/>
              </w:rPr>
              <w:t>4</w:t>
            </w:r>
            <w:r w:rsidR="00E3539A" w:rsidRPr="009806CC">
              <w:rPr>
                <w:rFonts w:eastAsia="Times New Roman"/>
                <w:b/>
                <w:bCs/>
                <w:color w:val="FF0000"/>
                <w:szCs w:val="24"/>
                <w:lang w:eastAsia="tr-TR"/>
              </w:rPr>
              <w:t>%</w:t>
            </w:r>
          </w:p>
        </w:tc>
      </w:tr>
    </w:tbl>
    <w:p w:rsidR="00FA6CB5" w:rsidRPr="009806CC" w:rsidRDefault="00FA6CB5" w:rsidP="00D121CA">
      <w:pPr>
        <w:rPr>
          <w:b/>
          <w:szCs w:val="24"/>
          <w:u w:val="single"/>
        </w:rPr>
      </w:pPr>
    </w:p>
    <w:p w:rsidR="006376A1" w:rsidRPr="009806CC" w:rsidRDefault="006376A1" w:rsidP="00D121CA">
      <w:pPr>
        <w:rPr>
          <w:szCs w:val="24"/>
        </w:rPr>
      </w:pPr>
      <w:r w:rsidRPr="009806CC">
        <w:rPr>
          <w:b/>
          <w:szCs w:val="24"/>
          <w:u w:val="single"/>
        </w:rPr>
        <w:t>İyileştirme Faaliyetleri</w:t>
      </w:r>
      <w:r w:rsidRPr="009806CC">
        <w:rPr>
          <w:szCs w:val="24"/>
        </w:rPr>
        <w:t>:</w:t>
      </w:r>
    </w:p>
    <w:p w:rsidR="00015197" w:rsidRPr="009806CC" w:rsidRDefault="00A508EF" w:rsidP="00DE12DC">
      <w:pPr>
        <w:rPr>
          <w:szCs w:val="24"/>
        </w:rPr>
      </w:pPr>
      <w:r w:rsidRPr="009806CC">
        <w:rPr>
          <w:szCs w:val="24"/>
        </w:rPr>
        <w:t xml:space="preserve">Tüm öğrencilerimize ilgili iletişim kanallarından ulaşılmasına rağmen </w:t>
      </w:r>
      <w:r w:rsidR="00C80933" w:rsidRPr="009806CC">
        <w:rPr>
          <w:szCs w:val="24"/>
        </w:rPr>
        <w:t xml:space="preserve">Öğrenci Memnuniyet Anketine katılım yüzdesi </w:t>
      </w:r>
      <w:r w:rsidR="00CA5175" w:rsidRPr="009806CC">
        <w:rPr>
          <w:szCs w:val="24"/>
        </w:rPr>
        <w:t xml:space="preserve">oranı </w:t>
      </w:r>
      <w:r w:rsidR="00C80933" w:rsidRPr="009806CC">
        <w:rPr>
          <w:szCs w:val="24"/>
        </w:rPr>
        <w:t>son 3 yıl</w:t>
      </w:r>
      <w:r w:rsidRPr="009806CC">
        <w:rPr>
          <w:szCs w:val="24"/>
        </w:rPr>
        <w:t>da</w:t>
      </w:r>
      <w:r w:rsidR="00C80933" w:rsidRPr="009806CC">
        <w:rPr>
          <w:szCs w:val="24"/>
        </w:rPr>
        <w:t xml:space="preserve"> </w:t>
      </w:r>
      <w:r w:rsidR="00CA5175" w:rsidRPr="009806CC">
        <w:rPr>
          <w:szCs w:val="24"/>
        </w:rPr>
        <w:t xml:space="preserve">ortalama </w:t>
      </w:r>
      <w:r w:rsidR="00C80933" w:rsidRPr="009806CC">
        <w:rPr>
          <w:szCs w:val="24"/>
        </w:rPr>
        <w:t>%1</w:t>
      </w:r>
      <w:r w:rsidR="00CA5175" w:rsidRPr="009806CC">
        <w:rPr>
          <w:szCs w:val="24"/>
        </w:rPr>
        <w:t>5 olmuştur. D</w:t>
      </w:r>
      <w:r w:rsidR="00015197" w:rsidRPr="009806CC">
        <w:rPr>
          <w:szCs w:val="24"/>
        </w:rPr>
        <w:t>olayısıyla memnuniyet anketine katılım oranını artırmak amacıyla farkındalık faaliyetlerine ağırlık verilecektir.</w:t>
      </w:r>
    </w:p>
    <w:p w:rsidR="001555B0" w:rsidRPr="009806CC" w:rsidRDefault="00A06E47" w:rsidP="001555B0">
      <w:pPr>
        <w:rPr>
          <w:szCs w:val="24"/>
        </w:rPr>
      </w:pPr>
      <w:r w:rsidRPr="009806CC">
        <w:rPr>
          <w:szCs w:val="24"/>
        </w:rPr>
        <w:t>Öğrenci memnuniyet anketi sonuçlarına göre 3’ün altındaki değerler için Bölümler bazında ayrı ayrı iyileştirme çalışmaları planlanıp gerçekleşen faaliyetlerin takibi Fakülte Kalite Komisyonu</w:t>
      </w:r>
      <w:r w:rsidR="0041513A" w:rsidRPr="009806CC">
        <w:rPr>
          <w:szCs w:val="24"/>
        </w:rPr>
        <w:t xml:space="preserve"> ve Bölüm Kalite Temsilcilerimiz</w:t>
      </w:r>
      <w:r w:rsidRPr="009806CC">
        <w:rPr>
          <w:szCs w:val="24"/>
        </w:rPr>
        <w:t xml:space="preserve"> tarafından yapılmaktadır.</w:t>
      </w:r>
      <w:r w:rsidR="00C80933" w:rsidRPr="009806CC">
        <w:rPr>
          <w:szCs w:val="24"/>
        </w:rPr>
        <w:t xml:space="preserve"> </w:t>
      </w:r>
    </w:p>
    <w:p w:rsidR="00E13C73" w:rsidRPr="009806CC" w:rsidRDefault="00E13C73" w:rsidP="00D121CA">
      <w:pPr>
        <w:rPr>
          <w:b/>
          <w:szCs w:val="24"/>
        </w:rPr>
      </w:pPr>
      <w:r w:rsidRPr="009806CC">
        <w:rPr>
          <w:b/>
          <w:szCs w:val="24"/>
        </w:rPr>
        <w:lastRenderedPageBreak/>
        <w:t xml:space="preserve">Çalışan Memnuniyet Anketlerine Yönelik Yapılan İyileştirme Çalışmaları </w:t>
      </w:r>
    </w:p>
    <w:p w:rsidR="005C38CC" w:rsidRPr="009806CC" w:rsidRDefault="005C38CC" w:rsidP="00D121CA">
      <w:pPr>
        <w:rPr>
          <w:b/>
          <w:szCs w:val="24"/>
          <w:u w:val="single"/>
        </w:rPr>
      </w:pPr>
      <w:r w:rsidRPr="009806CC">
        <w:rPr>
          <w:b/>
          <w:szCs w:val="24"/>
          <w:u w:val="single"/>
        </w:rPr>
        <w:t>Mevcut Durum:</w:t>
      </w:r>
    </w:p>
    <w:p w:rsidR="003A638A" w:rsidRPr="009806CC" w:rsidRDefault="00205E79" w:rsidP="00780312">
      <w:pPr>
        <w:rPr>
          <w:szCs w:val="24"/>
        </w:rPr>
      </w:pPr>
      <w:r w:rsidRPr="009806CC">
        <w:rPr>
          <w:szCs w:val="24"/>
        </w:rPr>
        <w:t>Çalışan (Akademik-İdari) Memnuniyet Anketi 5’li Ölçek Sistemine göre yapılmakta olup Kalite Koordinatörlüğü tarafından gönderilen anket sonuçları, “FR-257 Anket Analiz Formu”</w:t>
      </w:r>
      <w:r w:rsidR="00F77D37" w:rsidRPr="009806CC">
        <w:rPr>
          <w:szCs w:val="24"/>
        </w:rPr>
        <w:t xml:space="preserve"> ile </w:t>
      </w:r>
      <w:r w:rsidR="00F77D37" w:rsidRPr="009806CC">
        <w:rPr>
          <w:b/>
          <w:szCs w:val="24"/>
        </w:rPr>
        <w:t>uyumsuz olduğundan</w:t>
      </w:r>
      <w:r w:rsidR="00F77D37" w:rsidRPr="009806CC">
        <w:rPr>
          <w:szCs w:val="24"/>
        </w:rPr>
        <w:t xml:space="preserve"> aşağıdaki tablo </w:t>
      </w:r>
      <w:r w:rsidRPr="009806CC">
        <w:rPr>
          <w:szCs w:val="24"/>
        </w:rPr>
        <w:t>“</w:t>
      </w:r>
      <w:r w:rsidRPr="009806CC">
        <w:rPr>
          <w:b/>
          <w:szCs w:val="24"/>
        </w:rPr>
        <w:t>Memnuniyet Puanı</w:t>
      </w:r>
      <w:r w:rsidRPr="009806CC">
        <w:rPr>
          <w:szCs w:val="24"/>
        </w:rPr>
        <w:t xml:space="preserve">” baz alınarak doldurulmuştur. </w:t>
      </w:r>
      <w:bookmarkStart w:id="3" w:name="_Hlk24725070"/>
    </w:p>
    <w:p w:rsidR="00607F8A" w:rsidRPr="009806CC" w:rsidRDefault="00607F8A" w:rsidP="00D121CA"/>
    <w:tbl>
      <w:tblPr>
        <w:tblW w:w="0" w:type="auto"/>
        <w:tblInd w:w="75" w:type="dxa"/>
        <w:tblCellMar>
          <w:left w:w="70" w:type="dxa"/>
          <w:right w:w="70" w:type="dxa"/>
        </w:tblCellMar>
        <w:tblLook w:val="04A0" w:firstRow="1" w:lastRow="0" w:firstColumn="1" w:lastColumn="0" w:noHBand="0" w:noVBand="1"/>
      </w:tblPr>
      <w:tblGrid>
        <w:gridCol w:w="2356"/>
        <w:gridCol w:w="2409"/>
        <w:gridCol w:w="2284"/>
        <w:gridCol w:w="2556"/>
      </w:tblGrid>
      <w:tr w:rsidR="00E13C73" w:rsidRPr="009806CC" w:rsidTr="00DE12DC">
        <w:trPr>
          <w:trHeight w:val="705"/>
        </w:trPr>
        <w:tc>
          <w:tcPr>
            <w:tcW w:w="9755"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E13C73" w:rsidRPr="009806CC" w:rsidRDefault="00E13C73" w:rsidP="00D121CA">
            <w:pPr>
              <w:jc w:val="center"/>
              <w:rPr>
                <w:rFonts w:eastAsia="Times New Roman"/>
                <w:b/>
                <w:bCs/>
                <w:szCs w:val="24"/>
                <w:lang w:eastAsia="tr-TR"/>
              </w:rPr>
            </w:pPr>
            <w:r w:rsidRPr="009806CC">
              <w:rPr>
                <w:rFonts w:eastAsia="Times New Roman"/>
                <w:b/>
                <w:bCs/>
                <w:szCs w:val="24"/>
                <w:lang w:eastAsia="tr-TR"/>
              </w:rPr>
              <w:t>BİR ÖNCEKİ ANKET VERİLERİNE GÖRE KARŞILAŞTIRMALI ANALİZ</w:t>
            </w:r>
            <w:r w:rsidRPr="009806CC">
              <w:rPr>
                <w:rFonts w:eastAsia="Times New Roman"/>
                <w:b/>
                <w:bCs/>
                <w:szCs w:val="24"/>
                <w:lang w:eastAsia="tr-TR"/>
              </w:rPr>
              <w:br/>
              <w:t>(FR-257 Anket Analiz Formundan yararlanılacaktır.)</w:t>
            </w:r>
          </w:p>
        </w:tc>
      </w:tr>
      <w:tr w:rsidR="00E13C73" w:rsidRPr="009806CC" w:rsidTr="00DE12DC">
        <w:trPr>
          <w:trHeight w:val="705"/>
        </w:trPr>
        <w:tc>
          <w:tcPr>
            <w:tcW w:w="9755"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E13C73" w:rsidRPr="009806CC" w:rsidRDefault="00E13C73" w:rsidP="00D121CA">
            <w:pPr>
              <w:jc w:val="center"/>
              <w:rPr>
                <w:rFonts w:eastAsia="Times New Roman"/>
                <w:b/>
                <w:bCs/>
                <w:color w:val="FF0000"/>
                <w:sz w:val="28"/>
                <w:szCs w:val="28"/>
                <w:highlight w:val="yellow"/>
                <w:lang w:eastAsia="tr-TR"/>
              </w:rPr>
            </w:pPr>
            <w:r w:rsidRPr="009806CC">
              <w:rPr>
                <w:rFonts w:eastAsia="Times New Roman"/>
                <w:b/>
                <w:bCs/>
                <w:sz w:val="28"/>
                <w:szCs w:val="28"/>
                <w:lang w:eastAsia="tr-TR"/>
              </w:rPr>
              <w:t xml:space="preserve">Memnuniyet </w:t>
            </w:r>
            <w:r w:rsidR="003A638A" w:rsidRPr="009806CC">
              <w:rPr>
                <w:rFonts w:eastAsia="Times New Roman"/>
                <w:b/>
                <w:bCs/>
                <w:sz w:val="28"/>
                <w:szCs w:val="28"/>
                <w:lang w:eastAsia="tr-TR"/>
              </w:rPr>
              <w:t>Puanı</w:t>
            </w:r>
          </w:p>
        </w:tc>
      </w:tr>
      <w:tr w:rsidR="00E36204" w:rsidRPr="009806CC" w:rsidTr="00DE12DC">
        <w:trPr>
          <w:trHeight w:val="705"/>
        </w:trPr>
        <w:tc>
          <w:tcPr>
            <w:tcW w:w="2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13C73" w:rsidRPr="009806CC" w:rsidRDefault="00E13C73" w:rsidP="00D121CA">
            <w:pPr>
              <w:jc w:val="center"/>
              <w:rPr>
                <w:rFonts w:eastAsia="Times New Roman"/>
                <w:b/>
                <w:bCs/>
                <w:lang w:eastAsia="tr-TR"/>
              </w:rPr>
            </w:pPr>
            <w:r w:rsidRPr="009806CC">
              <w:rPr>
                <w:rFonts w:eastAsia="Times New Roman"/>
                <w:b/>
                <w:bCs/>
                <w:lang w:eastAsia="tr-TR"/>
              </w:rPr>
              <w:t>2017</w:t>
            </w:r>
          </w:p>
          <w:p w:rsidR="00E13C73" w:rsidRPr="009806CC" w:rsidRDefault="00E13C73" w:rsidP="00D121CA">
            <w:pPr>
              <w:jc w:val="center"/>
              <w:rPr>
                <w:rFonts w:eastAsia="Times New Roman"/>
                <w:b/>
                <w:bCs/>
                <w:lang w:eastAsia="tr-TR"/>
              </w:rPr>
            </w:pPr>
            <w:r w:rsidRPr="009806CC">
              <w:rPr>
                <w:rFonts w:eastAsia="Times New Roman"/>
                <w:b/>
                <w:bCs/>
                <w:lang w:eastAsia="tr-TR"/>
              </w:rPr>
              <w:t>YILI</w:t>
            </w:r>
          </w:p>
        </w:tc>
        <w:tc>
          <w:tcPr>
            <w:tcW w:w="24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13C73" w:rsidRPr="009806CC" w:rsidRDefault="00E13C73" w:rsidP="00D121CA">
            <w:pPr>
              <w:jc w:val="center"/>
              <w:rPr>
                <w:rFonts w:eastAsia="Times New Roman"/>
                <w:b/>
                <w:bCs/>
                <w:lang w:eastAsia="tr-TR"/>
              </w:rPr>
            </w:pPr>
            <w:r w:rsidRPr="009806CC">
              <w:rPr>
                <w:rFonts w:eastAsia="Times New Roman"/>
                <w:b/>
                <w:bCs/>
                <w:lang w:eastAsia="tr-TR"/>
              </w:rPr>
              <w:t>2018</w:t>
            </w:r>
          </w:p>
          <w:p w:rsidR="00E13C73" w:rsidRPr="009806CC" w:rsidRDefault="00E13C73" w:rsidP="00D121CA">
            <w:pPr>
              <w:jc w:val="center"/>
              <w:rPr>
                <w:rFonts w:eastAsia="Times New Roman"/>
                <w:b/>
                <w:bCs/>
                <w:lang w:eastAsia="tr-TR"/>
              </w:rPr>
            </w:pPr>
            <w:r w:rsidRPr="009806CC">
              <w:rPr>
                <w:rFonts w:eastAsia="Times New Roman"/>
                <w:b/>
                <w:bCs/>
                <w:lang w:eastAsia="tr-TR"/>
              </w:rPr>
              <w:t>YILI</w:t>
            </w:r>
          </w:p>
        </w:tc>
        <w:tc>
          <w:tcPr>
            <w:tcW w:w="23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13C73" w:rsidRPr="009806CC" w:rsidRDefault="00E13C73" w:rsidP="00D121CA">
            <w:pPr>
              <w:jc w:val="center"/>
              <w:rPr>
                <w:rFonts w:eastAsia="Times New Roman"/>
                <w:b/>
                <w:bCs/>
                <w:lang w:eastAsia="tr-TR"/>
              </w:rPr>
            </w:pPr>
            <w:r w:rsidRPr="009806CC">
              <w:rPr>
                <w:rFonts w:eastAsia="Times New Roman"/>
                <w:b/>
                <w:bCs/>
                <w:lang w:eastAsia="tr-TR"/>
              </w:rPr>
              <w:t>2019</w:t>
            </w:r>
          </w:p>
          <w:p w:rsidR="00E13C73" w:rsidRPr="009806CC" w:rsidRDefault="00E13C73" w:rsidP="00D121CA">
            <w:pPr>
              <w:jc w:val="center"/>
              <w:rPr>
                <w:rFonts w:eastAsia="Times New Roman"/>
                <w:b/>
                <w:bCs/>
                <w:lang w:eastAsia="tr-TR"/>
              </w:rPr>
            </w:pPr>
            <w:r w:rsidRPr="009806CC">
              <w:rPr>
                <w:rFonts w:eastAsia="Times New Roman"/>
                <w:b/>
                <w:bCs/>
                <w:lang w:eastAsia="tr-TR"/>
              </w:rPr>
              <w:t>YILI</w:t>
            </w:r>
          </w:p>
        </w:tc>
        <w:tc>
          <w:tcPr>
            <w:tcW w:w="25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13C73" w:rsidRPr="009806CC" w:rsidRDefault="00E13C73" w:rsidP="00D121CA">
            <w:pPr>
              <w:jc w:val="center"/>
              <w:rPr>
                <w:rFonts w:eastAsia="Times New Roman"/>
                <w:b/>
                <w:bCs/>
                <w:lang w:eastAsia="tr-TR"/>
              </w:rPr>
            </w:pPr>
            <w:r w:rsidRPr="009806CC">
              <w:rPr>
                <w:rFonts w:eastAsia="Times New Roman"/>
                <w:b/>
                <w:bCs/>
                <w:lang w:eastAsia="tr-TR"/>
              </w:rPr>
              <w:t>DEĞİŞİM</w:t>
            </w:r>
            <w:r w:rsidRPr="009806CC">
              <w:rPr>
                <w:rFonts w:eastAsia="Times New Roman"/>
                <w:b/>
                <w:bCs/>
                <w:lang w:eastAsia="tr-TR"/>
              </w:rPr>
              <w:br/>
              <w:t>ORANI</w:t>
            </w:r>
          </w:p>
        </w:tc>
      </w:tr>
      <w:tr w:rsidR="00E36204" w:rsidRPr="009806CC" w:rsidTr="00F77D37">
        <w:trPr>
          <w:trHeight w:val="705"/>
        </w:trPr>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E13C73" w:rsidRPr="009806CC" w:rsidRDefault="005D4B9A" w:rsidP="00D121CA">
            <w:pPr>
              <w:jc w:val="center"/>
              <w:rPr>
                <w:rFonts w:eastAsia="Times New Roman"/>
                <w:b/>
                <w:bCs/>
                <w:color w:val="FF0000"/>
                <w:szCs w:val="24"/>
                <w:lang w:eastAsia="tr-TR"/>
              </w:rPr>
            </w:pPr>
            <w:r w:rsidRPr="009806CC">
              <w:rPr>
                <w:rFonts w:eastAsia="Times New Roman"/>
                <w:b/>
                <w:bCs/>
                <w:color w:val="FF0000"/>
                <w:szCs w:val="24"/>
                <w:lang w:eastAsia="tr-TR"/>
              </w:rPr>
              <w:t>3,</w:t>
            </w:r>
            <w:r w:rsidR="00E36204" w:rsidRPr="009806CC">
              <w:rPr>
                <w:rFonts w:eastAsia="Times New Roman"/>
                <w:b/>
                <w:bCs/>
                <w:color w:val="FF0000"/>
                <w:szCs w:val="24"/>
                <w:lang w:eastAsia="tr-TR"/>
              </w:rPr>
              <w:t>53</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rsidR="00E13C73" w:rsidRPr="009806CC" w:rsidRDefault="00E36204" w:rsidP="00D121CA">
            <w:pPr>
              <w:jc w:val="center"/>
              <w:rPr>
                <w:rFonts w:eastAsia="Times New Roman"/>
                <w:b/>
                <w:bCs/>
                <w:color w:val="FF0000"/>
                <w:szCs w:val="24"/>
                <w:lang w:eastAsia="tr-TR"/>
              </w:rPr>
            </w:pPr>
            <w:r w:rsidRPr="009806CC">
              <w:rPr>
                <w:rFonts w:eastAsia="Times New Roman"/>
                <w:b/>
                <w:bCs/>
                <w:color w:val="FF0000"/>
                <w:szCs w:val="24"/>
                <w:lang w:eastAsia="tr-TR"/>
              </w:rPr>
              <w:t>3,64</w:t>
            </w:r>
          </w:p>
        </w:tc>
        <w:tc>
          <w:tcPr>
            <w:tcW w:w="2322" w:type="dxa"/>
            <w:tcBorders>
              <w:top w:val="single" w:sz="4" w:space="0" w:color="auto"/>
              <w:left w:val="single" w:sz="4" w:space="0" w:color="auto"/>
              <w:bottom w:val="single" w:sz="4" w:space="0" w:color="auto"/>
              <w:right w:val="single" w:sz="4" w:space="0" w:color="auto"/>
            </w:tcBorders>
            <w:vAlign w:val="center"/>
          </w:tcPr>
          <w:p w:rsidR="00E13C73" w:rsidRPr="009806CC" w:rsidRDefault="00E36204" w:rsidP="00D121CA">
            <w:pPr>
              <w:jc w:val="center"/>
              <w:rPr>
                <w:rFonts w:eastAsia="Times New Roman"/>
                <w:b/>
                <w:bCs/>
                <w:color w:val="FF0000"/>
                <w:szCs w:val="24"/>
                <w:lang w:eastAsia="tr-TR"/>
              </w:rPr>
            </w:pPr>
            <w:r w:rsidRPr="009806CC">
              <w:rPr>
                <w:rFonts w:eastAsia="Times New Roman"/>
                <w:b/>
                <w:bCs/>
                <w:color w:val="FF0000"/>
                <w:szCs w:val="24"/>
                <w:lang w:eastAsia="tr-TR"/>
              </w:rPr>
              <w:t>-</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E13C73" w:rsidRPr="009806CC" w:rsidRDefault="00E13C73" w:rsidP="00D121CA">
            <w:pPr>
              <w:jc w:val="center"/>
              <w:rPr>
                <w:rFonts w:eastAsia="Times New Roman"/>
                <w:b/>
                <w:bCs/>
                <w:color w:val="FF0000"/>
                <w:szCs w:val="24"/>
                <w:lang w:eastAsia="tr-TR"/>
              </w:rPr>
            </w:pPr>
            <w:r w:rsidRPr="009806CC">
              <w:rPr>
                <w:rFonts w:eastAsia="Times New Roman"/>
                <w:b/>
                <w:bCs/>
                <w:color w:val="FF0000"/>
                <w:szCs w:val="24"/>
                <w:lang w:eastAsia="tr-TR"/>
              </w:rPr>
              <w:t>0%</w:t>
            </w:r>
          </w:p>
        </w:tc>
      </w:tr>
    </w:tbl>
    <w:p w:rsidR="00E13C73" w:rsidRPr="009806CC" w:rsidRDefault="00E13C73" w:rsidP="00D121CA">
      <w:pPr>
        <w:rPr>
          <w:b/>
          <w:szCs w:val="24"/>
          <w:u w:val="single"/>
        </w:rPr>
      </w:pPr>
    </w:p>
    <w:p w:rsidR="00E13C73" w:rsidRPr="009806CC" w:rsidRDefault="00E13C73" w:rsidP="00D121CA">
      <w:pPr>
        <w:rPr>
          <w:szCs w:val="24"/>
        </w:rPr>
      </w:pPr>
      <w:r w:rsidRPr="009806CC">
        <w:rPr>
          <w:b/>
          <w:szCs w:val="24"/>
          <w:u w:val="single"/>
        </w:rPr>
        <w:t>İyileştirme Faaliyetleri</w:t>
      </w:r>
      <w:r w:rsidRPr="009806CC">
        <w:rPr>
          <w:szCs w:val="24"/>
        </w:rPr>
        <w:t>:</w:t>
      </w:r>
    </w:p>
    <w:p w:rsidR="00E13C73" w:rsidRPr="009806CC" w:rsidRDefault="00A64255" w:rsidP="00780312">
      <w:pPr>
        <w:rPr>
          <w:szCs w:val="24"/>
        </w:rPr>
      </w:pPr>
      <w:r w:rsidRPr="009806CC">
        <w:rPr>
          <w:szCs w:val="24"/>
        </w:rPr>
        <w:t>2017 ve 2018 yıllarına ait çalışan memnuniyet anket</w:t>
      </w:r>
      <w:r w:rsidR="00A54F85" w:rsidRPr="009806CC">
        <w:rPr>
          <w:szCs w:val="24"/>
        </w:rPr>
        <w:t>i</w:t>
      </w:r>
      <w:r w:rsidRPr="009806CC">
        <w:rPr>
          <w:szCs w:val="24"/>
        </w:rPr>
        <w:t xml:space="preserve"> sonuçlarına göre</w:t>
      </w:r>
      <w:r w:rsidR="00A54F85" w:rsidRPr="009806CC">
        <w:rPr>
          <w:szCs w:val="24"/>
        </w:rPr>
        <w:t>,</w:t>
      </w:r>
      <w:r w:rsidRPr="009806CC">
        <w:rPr>
          <w:szCs w:val="24"/>
        </w:rPr>
        <w:t xml:space="preserve"> </w:t>
      </w:r>
      <w:r w:rsidR="00347B8C" w:rsidRPr="009806CC">
        <w:rPr>
          <w:szCs w:val="24"/>
        </w:rPr>
        <w:t xml:space="preserve">Üniversitemiz </w:t>
      </w:r>
      <w:r w:rsidR="00571CF0" w:rsidRPr="009806CC">
        <w:rPr>
          <w:szCs w:val="24"/>
        </w:rPr>
        <w:t xml:space="preserve">hizmetleriyle ilgili olan </w:t>
      </w:r>
      <w:r w:rsidR="007D6545" w:rsidRPr="009806CC">
        <w:rPr>
          <w:szCs w:val="24"/>
        </w:rPr>
        <w:t>“</w:t>
      </w:r>
      <w:r w:rsidR="007D6545" w:rsidRPr="009806CC">
        <w:rPr>
          <w:i/>
          <w:szCs w:val="24"/>
        </w:rPr>
        <w:t>Sosyal ve Kültürel İmk</w:t>
      </w:r>
      <w:r w:rsidR="00382B7E" w:rsidRPr="009806CC">
        <w:rPr>
          <w:i/>
          <w:szCs w:val="24"/>
        </w:rPr>
        <w:t>a</w:t>
      </w:r>
      <w:r w:rsidR="007D6545" w:rsidRPr="009806CC">
        <w:rPr>
          <w:i/>
          <w:szCs w:val="24"/>
        </w:rPr>
        <w:t>nlar</w:t>
      </w:r>
      <w:r w:rsidR="007D6545" w:rsidRPr="009806CC">
        <w:rPr>
          <w:szCs w:val="24"/>
        </w:rPr>
        <w:t>”</w:t>
      </w:r>
      <w:r w:rsidR="00E13C73" w:rsidRPr="009806CC">
        <w:rPr>
          <w:szCs w:val="24"/>
        </w:rPr>
        <w:t xml:space="preserve"> </w:t>
      </w:r>
      <w:r w:rsidRPr="009806CC">
        <w:rPr>
          <w:szCs w:val="24"/>
        </w:rPr>
        <w:t xml:space="preserve">başlığından </w:t>
      </w:r>
      <w:r w:rsidR="00571CF0" w:rsidRPr="009806CC">
        <w:rPr>
          <w:szCs w:val="24"/>
        </w:rPr>
        <w:t>gelen memnuniyet puanı ortalama değe</w:t>
      </w:r>
      <w:r w:rsidR="00382B7E" w:rsidRPr="009806CC">
        <w:rPr>
          <w:szCs w:val="24"/>
        </w:rPr>
        <w:t>ri</w:t>
      </w:r>
      <w:r w:rsidRPr="009806CC">
        <w:rPr>
          <w:szCs w:val="24"/>
        </w:rPr>
        <w:t xml:space="preserve"> </w:t>
      </w:r>
      <w:r w:rsidR="00382B7E" w:rsidRPr="009806CC">
        <w:rPr>
          <w:szCs w:val="24"/>
        </w:rPr>
        <w:t>5 üzerinden 2,5</w:t>
      </w:r>
      <w:r w:rsidR="00A54F85" w:rsidRPr="009806CC">
        <w:rPr>
          <w:szCs w:val="24"/>
        </w:rPr>
        <w:t xml:space="preserve"> olup</w:t>
      </w:r>
      <w:r w:rsidR="00A77C8E" w:rsidRPr="009806CC">
        <w:rPr>
          <w:szCs w:val="24"/>
        </w:rPr>
        <w:t xml:space="preserve"> iyileştirme istenen </w:t>
      </w:r>
      <w:r w:rsidR="00CC09E6" w:rsidRPr="009806CC">
        <w:rPr>
          <w:szCs w:val="24"/>
        </w:rPr>
        <w:t xml:space="preserve">konular </w:t>
      </w:r>
      <w:r w:rsidR="00A77C8E" w:rsidRPr="009806CC">
        <w:rPr>
          <w:szCs w:val="24"/>
        </w:rPr>
        <w:t xml:space="preserve">ilgili birimlere iletilmiştir. </w:t>
      </w:r>
    </w:p>
    <w:p w:rsidR="00780312" w:rsidRPr="009806CC" w:rsidRDefault="00780312" w:rsidP="00780312">
      <w:pPr>
        <w:rPr>
          <w:szCs w:val="24"/>
        </w:rPr>
      </w:pPr>
    </w:p>
    <w:p w:rsidR="00FF7C55" w:rsidRPr="009806CC" w:rsidRDefault="00FF7C55" w:rsidP="00780312">
      <w:pPr>
        <w:rPr>
          <w:szCs w:val="24"/>
        </w:rPr>
      </w:pPr>
      <w:r w:rsidRPr="009806CC">
        <w:rPr>
          <w:szCs w:val="24"/>
        </w:rPr>
        <w:t>2019 yılı çalışan memnuniyet anketi henüz uygulanmamıştır.</w:t>
      </w:r>
    </w:p>
    <w:bookmarkEnd w:id="3"/>
    <w:p w:rsidR="00E13C73" w:rsidRPr="009806CC" w:rsidRDefault="00E13C73" w:rsidP="00D121CA"/>
    <w:p w:rsidR="006376A1" w:rsidRPr="009806CC" w:rsidRDefault="006376A1" w:rsidP="003C3B15">
      <w:pPr>
        <w:numPr>
          <w:ilvl w:val="0"/>
          <w:numId w:val="7"/>
        </w:numPr>
        <w:ind w:hanging="294"/>
        <w:rPr>
          <w:szCs w:val="24"/>
        </w:rPr>
      </w:pPr>
      <w:r w:rsidRPr="009806CC">
        <w:rPr>
          <w:b/>
          <w:szCs w:val="24"/>
        </w:rPr>
        <w:t>Paydaş Memnuniyet Anketlerine Yönelik Yapılan İyileştirme Çalışmaları</w:t>
      </w:r>
    </w:p>
    <w:p w:rsidR="00937AE4" w:rsidRPr="009806CC" w:rsidRDefault="006376A1" w:rsidP="00937AE4">
      <w:pPr>
        <w:rPr>
          <w:b/>
          <w:szCs w:val="24"/>
          <w:u w:val="single"/>
        </w:rPr>
      </w:pPr>
      <w:r w:rsidRPr="009806CC">
        <w:rPr>
          <w:b/>
          <w:szCs w:val="24"/>
          <w:u w:val="single"/>
        </w:rPr>
        <w:t>Mevcut Durum:</w:t>
      </w:r>
    </w:p>
    <w:p w:rsidR="00F12D21" w:rsidRPr="009806CC" w:rsidRDefault="00D778F3" w:rsidP="00F12D21">
      <w:pPr>
        <w:rPr>
          <w:szCs w:val="24"/>
        </w:rPr>
      </w:pPr>
      <w:r w:rsidRPr="009806CC">
        <w:rPr>
          <w:szCs w:val="24"/>
        </w:rPr>
        <w:t xml:space="preserve">2018 yılında </w:t>
      </w:r>
      <w:r w:rsidR="00937AE4" w:rsidRPr="009806CC">
        <w:rPr>
          <w:szCs w:val="24"/>
        </w:rPr>
        <w:t>Fakültemiz</w:t>
      </w:r>
      <w:r w:rsidR="0063119D" w:rsidRPr="009806CC">
        <w:rPr>
          <w:szCs w:val="24"/>
        </w:rPr>
        <w:t xml:space="preserve"> </w:t>
      </w:r>
      <w:r w:rsidR="00937AE4" w:rsidRPr="009806CC">
        <w:rPr>
          <w:szCs w:val="24"/>
        </w:rPr>
        <w:t>Bölümleri</w:t>
      </w:r>
      <w:r w:rsidRPr="009806CC">
        <w:rPr>
          <w:szCs w:val="24"/>
        </w:rPr>
        <w:t xml:space="preserve">, </w:t>
      </w:r>
      <w:r w:rsidR="00937AE4" w:rsidRPr="009806CC">
        <w:rPr>
          <w:szCs w:val="24"/>
        </w:rPr>
        <w:t>ilişkili oldukları</w:t>
      </w:r>
      <w:r w:rsidR="0063119D" w:rsidRPr="009806CC">
        <w:rPr>
          <w:szCs w:val="24"/>
        </w:rPr>
        <w:t xml:space="preserve"> </w:t>
      </w:r>
      <w:r w:rsidRPr="009806CC">
        <w:rPr>
          <w:szCs w:val="24"/>
        </w:rPr>
        <w:t xml:space="preserve">14 farklı dış paydaşa memnuniyet anketi uygulamış iken 2019 yılında 21 farklı dış paydaşa memnuniyet anketi uygulamıştır. </w:t>
      </w:r>
    </w:p>
    <w:p w:rsidR="00D026F2" w:rsidRPr="009806CC" w:rsidRDefault="00D026F2" w:rsidP="00F12D21">
      <w:pPr>
        <w:rPr>
          <w:szCs w:val="24"/>
        </w:rPr>
      </w:pPr>
    </w:p>
    <w:p w:rsidR="00F12D21" w:rsidRPr="009806CC" w:rsidRDefault="007766F0" w:rsidP="00F12D21">
      <w:pPr>
        <w:rPr>
          <w:szCs w:val="24"/>
        </w:rPr>
      </w:pPr>
      <w:r w:rsidRPr="009806CC">
        <w:rPr>
          <w:szCs w:val="24"/>
        </w:rPr>
        <w:t>Fakültemiz</w:t>
      </w:r>
      <w:r w:rsidR="001126EB" w:rsidRPr="009806CC">
        <w:rPr>
          <w:szCs w:val="24"/>
        </w:rPr>
        <w:t>in</w:t>
      </w:r>
      <w:r w:rsidR="00C23A43" w:rsidRPr="009806CC">
        <w:rPr>
          <w:szCs w:val="24"/>
        </w:rPr>
        <w:t xml:space="preserve"> </w:t>
      </w:r>
      <w:r w:rsidR="001126EB" w:rsidRPr="009806CC">
        <w:rPr>
          <w:szCs w:val="24"/>
        </w:rPr>
        <w:t>iç paydaşlarının</w:t>
      </w:r>
      <w:r w:rsidR="00D46B9C" w:rsidRPr="009806CC">
        <w:rPr>
          <w:szCs w:val="24"/>
        </w:rPr>
        <w:t xml:space="preserve">, </w:t>
      </w:r>
      <w:r w:rsidR="001126EB" w:rsidRPr="009806CC">
        <w:rPr>
          <w:szCs w:val="24"/>
        </w:rPr>
        <w:t xml:space="preserve">karar alma ve iyileştirme süreçlerine katılımını sağlamak amacıyla </w:t>
      </w:r>
      <w:r w:rsidR="00FD48B7" w:rsidRPr="009806CC">
        <w:rPr>
          <w:szCs w:val="24"/>
        </w:rPr>
        <w:t xml:space="preserve">Fakülte Kalite Komisyonu Üyelerine </w:t>
      </w:r>
      <w:r w:rsidR="00D46B9C" w:rsidRPr="009806CC">
        <w:rPr>
          <w:szCs w:val="24"/>
        </w:rPr>
        <w:t>“</w:t>
      </w:r>
      <w:r w:rsidR="00FD48B7" w:rsidRPr="009806CC">
        <w:rPr>
          <w:szCs w:val="24"/>
        </w:rPr>
        <w:t>Bölüm Başkan Yardımcıları</w:t>
      </w:r>
      <w:r w:rsidR="00D46B9C" w:rsidRPr="009806CC">
        <w:rPr>
          <w:szCs w:val="24"/>
        </w:rPr>
        <w:t>”</w:t>
      </w:r>
      <w:r w:rsidR="00807CBF" w:rsidRPr="009806CC">
        <w:rPr>
          <w:szCs w:val="24"/>
        </w:rPr>
        <w:t xml:space="preserve"> eklenmiştir. Ayrıca</w:t>
      </w:r>
      <w:r w:rsidR="00FD48B7" w:rsidRPr="009806CC">
        <w:rPr>
          <w:szCs w:val="24"/>
        </w:rPr>
        <w:t xml:space="preserve"> her bölüm</w:t>
      </w:r>
      <w:r w:rsidR="00807CBF" w:rsidRPr="009806CC">
        <w:rPr>
          <w:szCs w:val="24"/>
        </w:rPr>
        <w:t xml:space="preserve"> </w:t>
      </w:r>
      <w:r w:rsidR="00807CBF" w:rsidRPr="009806CC">
        <w:rPr>
          <w:szCs w:val="24"/>
        </w:rPr>
        <w:lastRenderedPageBreak/>
        <w:t xml:space="preserve">için </w:t>
      </w:r>
      <w:r w:rsidR="00FD48B7" w:rsidRPr="009806CC">
        <w:rPr>
          <w:szCs w:val="24"/>
        </w:rPr>
        <w:t>Bölüm Kalite Temsilcisi en az iki kişi</w:t>
      </w:r>
      <w:r w:rsidR="00807CBF" w:rsidRPr="009806CC">
        <w:rPr>
          <w:szCs w:val="24"/>
        </w:rPr>
        <w:t xml:space="preserve"> ve </w:t>
      </w:r>
      <w:r w:rsidR="00086AB0" w:rsidRPr="009806CC">
        <w:rPr>
          <w:szCs w:val="24"/>
        </w:rPr>
        <w:t>Öğrenci Kalite Temsilcisi en az bir kişi</w:t>
      </w:r>
      <w:r w:rsidR="00FD48B7" w:rsidRPr="009806CC">
        <w:rPr>
          <w:szCs w:val="24"/>
        </w:rPr>
        <w:t xml:space="preserve"> ol</w:t>
      </w:r>
      <w:r w:rsidR="00086AB0" w:rsidRPr="009806CC">
        <w:rPr>
          <w:szCs w:val="24"/>
        </w:rPr>
        <w:t>a</w:t>
      </w:r>
      <w:r w:rsidR="00FD48B7" w:rsidRPr="009806CC">
        <w:rPr>
          <w:szCs w:val="24"/>
        </w:rPr>
        <w:t xml:space="preserve">cak şekilde </w:t>
      </w:r>
      <w:r w:rsidR="00086AB0" w:rsidRPr="009806CC">
        <w:rPr>
          <w:szCs w:val="24"/>
        </w:rPr>
        <w:t>yeniden belirlenmiştir</w:t>
      </w:r>
      <w:r w:rsidR="00FD48B7" w:rsidRPr="009806CC">
        <w:rPr>
          <w:szCs w:val="24"/>
        </w:rPr>
        <w:t>.</w:t>
      </w:r>
      <w:r w:rsidR="00BE539A" w:rsidRPr="009806CC">
        <w:rPr>
          <w:szCs w:val="24"/>
        </w:rPr>
        <w:t xml:space="preserve"> </w:t>
      </w:r>
    </w:p>
    <w:p w:rsidR="00F12D21" w:rsidRPr="009806CC" w:rsidRDefault="00F12D21" w:rsidP="00F12D21">
      <w:pPr>
        <w:rPr>
          <w:szCs w:val="24"/>
        </w:rPr>
      </w:pPr>
    </w:p>
    <w:p w:rsidR="007766F0" w:rsidRPr="009806CC" w:rsidRDefault="00086AB0" w:rsidP="00F12D21">
      <w:pPr>
        <w:rPr>
          <w:szCs w:val="24"/>
        </w:rPr>
      </w:pPr>
      <w:r w:rsidRPr="009806CC">
        <w:rPr>
          <w:szCs w:val="24"/>
        </w:rPr>
        <w:t xml:space="preserve">Her </w:t>
      </w:r>
      <w:r w:rsidR="001855D0" w:rsidRPr="009806CC">
        <w:rPr>
          <w:szCs w:val="24"/>
        </w:rPr>
        <w:t>yıl</w:t>
      </w:r>
      <w:r w:rsidR="000A08B8" w:rsidRPr="009806CC">
        <w:rPr>
          <w:szCs w:val="24"/>
        </w:rPr>
        <w:t xml:space="preserve"> </w:t>
      </w:r>
      <w:proofErr w:type="gramStart"/>
      <w:r w:rsidR="001855D0" w:rsidRPr="009806CC">
        <w:rPr>
          <w:szCs w:val="24"/>
        </w:rPr>
        <w:t>Ocak</w:t>
      </w:r>
      <w:proofErr w:type="gramEnd"/>
      <w:r w:rsidR="001855D0" w:rsidRPr="009806CC">
        <w:rPr>
          <w:szCs w:val="24"/>
        </w:rPr>
        <w:t xml:space="preserve"> ayında</w:t>
      </w:r>
      <w:r w:rsidR="00CC4AB9" w:rsidRPr="009806CC">
        <w:rPr>
          <w:szCs w:val="24"/>
        </w:rPr>
        <w:t xml:space="preserve"> </w:t>
      </w:r>
      <w:r w:rsidR="00F12D21" w:rsidRPr="009806CC">
        <w:rPr>
          <w:szCs w:val="24"/>
        </w:rPr>
        <w:t>“</w:t>
      </w:r>
      <w:r w:rsidR="00CC4AB9" w:rsidRPr="009806CC">
        <w:rPr>
          <w:szCs w:val="24"/>
        </w:rPr>
        <w:t>KYS faaliyetlerinin belirlenmesi</w:t>
      </w:r>
      <w:r w:rsidR="00F12D21" w:rsidRPr="009806CC">
        <w:rPr>
          <w:szCs w:val="24"/>
        </w:rPr>
        <w:t>”</w:t>
      </w:r>
      <w:r w:rsidR="00CC4AB9" w:rsidRPr="009806CC">
        <w:rPr>
          <w:szCs w:val="24"/>
        </w:rPr>
        <w:t xml:space="preserve">, Haziran </w:t>
      </w:r>
      <w:r w:rsidR="001855D0" w:rsidRPr="009806CC">
        <w:rPr>
          <w:szCs w:val="24"/>
        </w:rPr>
        <w:t xml:space="preserve">ayında </w:t>
      </w:r>
      <w:r w:rsidR="00F12D21" w:rsidRPr="009806CC">
        <w:rPr>
          <w:szCs w:val="24"/>
        </w:rPr>
        <w:t>“</w:t>
      </w:r>
      <w:r w:rsidR="004076BC" w:rsidRPr="009806CC">
        <w:rPr>
          <w:szCs w:val="24"/>
        </w:rPr>
        <w:t xml:space="preserve">ilk </w:t>
      </w:r>
      <w:r w:rsidR="00CC4AB9" w:rsidRPr="009806CC">
        <w:rPr>
          <w:szCs w:val="24"/>
        </w:rPr>
        <w:t>6 aylık</w:t>
      </w:r>
      <w:r w:rsidR="001855D0" w:rsidRPr="009806CC">
        <w:rPr>
          <w:szCs w:val="24"/>
        </w:rPr>
        <w:t xml:space="preserve"> KYS faaliyetleri değerlendirme</w:t>
      </w:r>
      <w:r w:rsidR="00F12D21" w:rsidRPr="009806CC">
        <w:rPr>
          <w:szCs w:val="24"/>
        </w:rPr>
        <w:t>”</w:t>
      </w:r>
      <w:r w:rsidR="001855D0" w:rsidRPr="009806CC">
        <w:rPr>
          <w:szCs w:val="24"/>
        </w:rPr>
        <w:t xml:space="preserve"> ve </w:t>
      </w:r>
      <w:r w:rsidR="004076BC" w:rsidRPr="009806CC">
        <w:rPr>
          <w:szCs w:val="24"/>
        </w:rPr>
        <w:t>Aralık ayında</w:t>
      </w:r>
      <w:r w:rsidR="00E82F12" w:rsidRPr="009806CC">
        <w:rPr>
          <w:szCs w:val="24"/>
        </w:rPr>
        <w:t xml:space="preserve"> da</w:t>
      </w:r>
      <w:r w:rsidR="004076BC" w:rsidRPr="009806CC">
        <w:rPr>
          <w:szCs w:val="24"/>
        </w:rPr>
        <w:t xml:space="preserve"> </w:t>
      </w:r>
      <w:r w:rsidR="00F12D21" w:rsidRPr="009806CC">
        <w:rPr>
          <w:szCs w:val="24"/>
        </w:rPr>
        <w:t>“</w:t>
      </w:r>
      <w:r w:rsidR="004076BC" w:rsidRPr="009806CC">
        <w:rPr>
          <w:szCs w:val="24"/>
        </w:rPr>
        <w:t>Birim Yönetimin Gözden Geçirmesi</w:t>
      </w:r>
      <w:r w:rsidR="00F12D21" w:rsidRPr="009806CC">
        <w:rPr>
          <w:szCs w:val="24"/>
        </w:rPr>
        <w:t>”</w:t>
      </w:r>
      <w:r w:rsidR="004076BC" w:rsidRPr="009806CC">
        <w:rPr>
          <w:szCs w:val="24"/>
        </w:rPr>
        <w:t xml:space="preserve"> Toplantıları yapılmaktadır.</w:t>
      </w:r>
      <w:r w:rsidRPr="009806CC">
        <w:rPr>
          <w:szCs w:val="24"/>
        </w:rPr>
        <w:t xml:space="preserve"> </w:t>
      </w:r>
      <w:r w:rsidR="004076BC" w:rsidRPr="009806CC">
        <w:rPr>
          <w:szCs w:val="24"/>
        </w:rPr>
        <w:t xml:space="preserve">Ayrıca </w:t>
      </w:r>
      <w:r w:rsidR="00BE539A" w:rsidRPr="009806CC">
        <w:rPr>
          <w:szCs w:val="24"/>
        </w:rPr>
        <w:t xml:space="preserve">KYS faaliyetleri </w:t>
      </w:r>
      <w:r w:rsidR="004076BC" w:rsidRPr="009806CC">
        <w:rPr>
          <w:szCs w:val="24"/>
        </w:rPr>
        <w:t>iyileştirme çalışmaları</w:t>
      </w:r>
      <w:r w:rsidR="00093515" w:rsidRPr="009806CC">
        <w:rPr>
          <w:szCs w:val="24"/>
        </w:rPr>
        <w:t xml:space="preserve"> kapsamında</w:t>
      </w:r>
      <w:r w:rsidR="004076BC" w:rsidRPr="009806CC">
        <w:rPr>
          <w:szCs w:val="24"/>
        </w:rPr>
        <w:t xml:space="preserve"> ara toplantılar</w:t>
      </w:r>
      <w:r w:rsidR="00FC68AA" w:rsidRPr="009806CC">
        <w:rPr>
          <w:szCs w:val="24"/>
        </w:rPr>
        <w:t xml:space="preserve"> </w:t>
      </w:r>
      <w:r w:rsidR="00093515" w:rsidRPr="009806CC">
        <w:rPr>
          <w:szCs w:val="24"/>
        </w:rPr>
        <w:t xml:space="preserve">da </w:t>
      </w:r>
      <w:r w:rsidR="00FC68AA" w:rsidRPr="009806CC">
        <w:rPr>
          <w:szCs w:val="24"/>
        </w:rPr>
        <w:t>yapılmaktadır.</w:t>
      </w:r>
      <w:r w:rsidR="00074846" w:rsidRPr="009806CC">
        <w:rPr>
          <w:szCs w:val="24"/>
        </w:rPr>
        <w:t xml:space="preserve"> Bu anlamda 2019 yılı KYS </w:t>
      </w:r>
      <w:r w:rsidR="00F12D21" w:rsidRPr="009806CC">
        <w:rPr>
          <w:szCs w:val="24"/>
        </w:rPr>
        <w:t>kapsamında toplantı s</w:t>
      </w:r>
      <w:r w:rsidR="00074846" w:rsidRPr="009806CC">
        <w:rPr>
          <w:szCs w:val="24"/>
        </w:rPr>
        <w:t>ayısı 7 olarak gerçekleştirilmiştir.</w:t>
      </w:r>
    </w:p>
    <w:p w:rsidR="00D026F2" w:rsidRPr="009806CC" w:rsidRDefault="00D026F2" w:rsidP="00F12D21">
      <w:pPr>
        <w:spacing w:after="200"/>
        <w:rPr>
          <w:szCs w:val="24"/>
        </w:rPr>
      </w:pPr>
    </w:p>
    <w:p w:rsidR="002B27C5" w:rsidRPr="009806CC" w:rsidRDefault="007E1FD1" w:rsidP="00F12D21">
      <w:pPr>
        <w:spacing w:after="200"/>
        <w:rPr>
          <w:szCs w:val="24"/>
        </w:rPr>
      </w:pPr>
      <w:r w:rsidRPr="009806CC">
        <w:rPr>
          <w:szCs w:val="24"/>
        </w:rPr>
        <w:t xml:space="preserve">Kasım 2019 tarihi itibariyle </w:t>
      </w:r>
      <w:r w:rsidR="00D771BE" w:rsidRPr="009806CC">
        <w:rPr>
          <w:szCs w:val="24"/>
        </w:rPr>
        <w:t>Fakültemizden mezun olan toplam öğrenci sayı</w:t>
      </w:r>
      <w:r w:rsidRPr="009806CC">
        <w:rPr>
          <w:szCs w:val="24"/>
        </w:rPr>
        <w:t xml:space="preserve">sı 4261 olup Mezun/Kariyer </w:t>
      </w:r>
      <w:proofErr w:type="spellStart"/>
      <w:r w:rsidRPr="009806CC">
        <w:rPr>
          <w:szCs w:val="24"/>
        </w:rPr>
        <w:t>Portalına</w:t>
      </w:r>
      <w:proofErr w:type="spellEnd"/>
      <w:r w:rsidRPr="009806CC">
        <w:rPr>
          <w:szCs w:val="24"/>
        </w:rPr>
        <w:t xml:space="preserve"> üye </w:t>
      </w:r>
      <w:r w:rsidR="00D82D32" w:rsidRPr="009806CC">
        <w:rPr>
          <w:szCs w:val="24"/>
        </w:rPr>
        <w:t>olan mezun sayısı</w:t>
      </w:r>
      <w:r w:rsidRPr="009806CC">
        <w:rPr>
          <w:szCs w:val="24"/>
        </w:rPr>
        <w:t xml:space="preserve"> 299’dur.</w:t>
      </w:r>
    </w:p>
    <w:p w:rsidR="00B1056E" w:rsidRPr="009806CC" w:rsidRDefault="00CC2D89" w:rsidP="00F12D21">
      <w:pPr>
        <w:spacing w:after="200"/>
        <w:rPr>
          <w:szCs w:val="24"/>
        </w:rPr>
      </w:pPr>
      <w:r w:rsidRPr="009806CC">
        <w:rPr>
          <w:szCs w:val="24"/>
        </w:rPr>
        <w:t>2019 yılında, mezunlara yönelik etkinlik kapsamında 1 adet faaliyet düzenlenmiştir.</w:t>
      </w:r>
    </w:p>
    <w:p w:rsidR="00780312" w:rsidRPr="009806CC" w:rsidRDefault="00780312" w:rsidP="00F12D21">
      <w:pPr>
        <w:spacing w:after="200"/>
        <w:rPr>
          <w:szCs w:val="24"/>
        </w:rPr>
      </w:pPr>
    </w:p>
    <w:tbl>
      <w:tblPr>
        <w:tblW w:w="0" w:type="auto"/>
        <w:tblInd w:w="75" w:type="dxa"/>
        <w:tblCellMar>
          <w:left w:w="70" w:type="dxa"/>
          <w:right w:w="70" w:type="dxa"/>
        </w:tblCellMar>
        <w:tblLook w:val="04A0" w:firstRow="1" w:lastRow="0" w:firstColumn="1" w:lastColumn="0" w:noHBand="0" w:noVBand="1"/>
      </w:tblPr>
      <w:tblGrid>
        <w:gridCol w:w="2356"/>
        <w:gridCol w:w="2409"/>
        <w:gridCol w:w="2284"/>
        <w:gridCol w:w="2556"/>
      </w:tblGrid>
      <w:tr w:rsidR="00E3539A" w:rsidRPr="009806CC" w:rsidTr="00D026F2">
        <w:trPr>
          <w:trHeight w:val="705"/>
        </w:trPr>
        <w:tc>
          <w:tcPr>
            <w:tcW w:w="9755"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E3539A" w:rsidRPr="009806CC" w:rsidRDefault="00E3539A" w:rsidP="00D121CA">
            <w:pPr>
              <w:jc w:val="center"/>
              <w:rPr>
                <w:rFonts w:eastAsia="Times New Roman"/>
                <w:b/>
                <w:bCs/>
                <w:szCs w:val="24"/>
                <w:lang w:eastAsia="tr-TR"/>
              </w:rPr>
            </w:pPr>
            <w:r w:rsidRPr="009806CC">
              <w:rPr>
                <w:rFonts w:eastAsia="Times New Roman"/>
                <w:b/>
                <w:bCs/>
                <w:szCs w:val="24"/>
                <w:lang w:eastAsia="tr-TR"/>
              </w:rPr>
              <w:t>BİR ÖNCEKİ ANKET VERİLERİNE GÖRE KARŞILAŞTIRMALI ANALİZ</w:t>
            </w:r>
            <w:r w:rsidRPr="009806CC">
              <w:rPr>
                <w:rFonts w:eastAsia="Times New Roman"/>
                <w:b/>
                <w:bCs/>
                <w:szCs w:val="24"/>
                <w:lang w:eastAsia="tr-TR"/>
              </w:rPr>
              <w:br/>
              <w:t>(FR-257 Anket Analiz Formundan yararlanılacaktır.)</w:t>
            </w:r>
          </w:p>
        </w:tc>
      </w:tr>
      <w:tr w:rsidR="00E3539A" w:rsidRPr="009806CC" w:rsidTr="00D026F2">
        <w:trPr>
          <w:trHeight w:val="705"/>
        </w:trPr>
        <w:tc>
          <w:tcPr>
            <w:tcW w:w="9755"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E3539A" w:rsidRPr="009806CC" w:rsidRDefault="00E3539A" w:rsidP="00D121CA">
            <w:pPr>
              <w:jc w:val="center"/>
              <w:rPr>
                <w:rFonts w:eastAsia="Times New Roman"/>
                <w:b/>
                <w:bCs/>
                <w:color w:val="FF0000"/>
                <w:sz w:val="28"/>
                <w:szCs w:val="28"/>
                <w:lang w:eastAsia="tr-TR"/>
              </w:rPr>
            </w:pPr>
            <w:r w:rsidRPr="009806CC">
              <w:rPr>
                <w:rFonts w:eastAsia="Times New Roman"/>
                <w:b/>
                <w:bCs/>
                <w:sz w:val="28"/>
                <w:szCs w:val="28"/>
                <w:lang w:eastAsia="tr-TR"/>
              </w:rPr>
              <w:t>Memnuniyet Oranı</w:t>
            </w:r>
          </w:p>
        </w:tc>
      </w:tr>
      <w:tr w:rsidR="00E3539A" w:rsidRPr="009806CC" w:rsidTr="00D026F2">
        <w:trPr>
          <w:trHeight w:val="705"/>
        </w:trPr>
        <w:tc>
          <w:tcPr>
            <w:tcW w:w="2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3539A" w:rsidRPr="009806CC" w:rsidRDefault="00E3539A" w:rsidP="00D121CA">
            <w:pPr>
              <w:jc w:val="center"/>
              <w:rPr>
                <w:rFonts w:eastAsia="Times New Roman"/>
                <w:b/>
                <w:bCs/>
                <w:lang w:eastAsia="tr-TR"/>
              </w:rPr>
            </w:pPr>
            <w:r w:rsidRPr="009806CC">
              <w:rPr>
                <w:rFonts w:eastAsia="Times New Roman"/>
                <w:b/>
                <w:bCs/>
                <w:lang w:eastAsia="tr-TR"/>
              </w:rPr>
              <w:t>2017</w:t>
            </w:r>
          </w:p>
          <w:p w:rsidR="00E3539A" w:rsidRPr="009806CC" w:rsidRDefault="00E3539A" w:rsidP="00D121CA">
            <w:pPr>
              <w:jc w:val="center"/>
              <w:rPr>
                <w:rFonts w:eastAsia="Times New Roman"/>
                <w:b/>
                <w:bCs/>
                <w:lang w:eastAsia="tr-TR"/>
              </w:rPr>
            </w:pPr>
            <w:r w:rsidRPr="009806CC">
              <w:rPr>
                <w:rFonts w:eastAsia="Times New Roman"/>
                <w:b/>
                <w:bCs/>
                <w:lang w:eastAsia="tr-TR"/>
              </w:rPr>
              <w:t>YILI</w:t>
            </w:r>
          </w:p>
        </w:tc>
        <w:tc>
          <w:tcPr>
            <w:tcW w:w="24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3539A" w:rsidRPr="009806CC" w:rsidRDefault="00E3539A" w:rsidP="00D121CA">
            <w:pPr>
              <w:jc w:val="center"/>
              <w:rPr>
                <w:rFonts w:eastAsia="Times New Roman"/>
                <w:b/>
                <w:bCs/>
                <w:lang w:eastAsia="tr-TR"/>
              </w:rPr>
            </w:pPr>
            <w:r w:rsidRPr="009806CC">
              <w:rPr>
                <w:rFonts w:eastAsia="Times New Roman"/>
                <w:b/>
                <w:bCs/>
                <w:lang w:eastAsia="tr-TR"/>
              </w:rPr>
              <w:t>2018</w:t>
            </w:r>
          </w:p>
          <w:p w:rsidR="00E3539A" w:rsidRPr="009806CC" w:rsidRDefault="00E3539A" w:rsidP="00D121CA">
            <w:pPr>
              <w:jc w:val="center"/>
              <w:rPr>
                <w:rFonts w:eastAsia="Times New Roman"/>
                <w:b/>
                <w:bCs/>
                <w:lang w:eastAsia="tr-TR"/>
              </w:rPr>
            </w:pPr>
            <w:r w:rsidRPr="009806CC">
              <w:rPr>
                <w:rFonts w:eastAsia="Times New Roman"/>
                <w:b/>
                <w:bCs/>
                <w:lang w:eastAsia="tr-TR"/>
              </w:rPr>
              <w:t>YILI</w:t>
            </w:r>
          </w:p>
        </w:tc>
        <w:tc>
          <w:tcPr>
            <w:tcW w:w="23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3539A" w:rsidRPr="009806CC" w:rsidRDefault="00E3539A" w:rsidP="00D121CA">
            <w:pPr>
              <w:jc w:val="center"/>
              <w:rPr>
                <w:rFonts w:eastAsia="Times New Roman"/>
                <w:b/>
                <w:bCs/>
                <w:lang w:eastAsia="tr-TR"/>
              </w:rPr>
            </w:pPr>
            <w:r w:rsidRPr="009806CC">
              <w:rPr>
                <w:rFonts w:eastAsia="Times New Roman"/>
                <w:b/>
                <w:bCs/>
                <w:lang w:eastAsia="tr-TR"/>
              </w:rPr>
              <w:t>2019</w:t>
            </w:r>
          </w:p>
          <w:p w:rsidR="00E3539A" w:rsidRPr="009806CC" w:rsidRDefault="00E3539A" w:rsidP="00D121CA">
            <w:pPr>
              <w:jc w:val="center"/>
              <w:rPr>
                <w:rFonts w:eastAsia="Times New Roman"/>
                <w:b/>
                <w:bCs/>
                <w:lang w:eastAsia="tr-TR"/>
              </w:rPr>
            </w:pPr>
            <w:r w:rsidRPr="009806CC">
              <w:rPr>
                <w:rFonts w:eastAsia="Times New Roman"/>
                <w:b/>
                <w:bCs/>
                <w:lang w:eastAsia="tr-TR"/>
              </w:rPr>
              <w:t>YILI</w:t>
            </w:r>
          </w:p>
        </w:tc>
        <w:tc>
          <w:tcPr>
            <w:tcW w:w="25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3539A" w:rsidRPr="009806CC" w:rsidRDefault="00E3539A" w:rsidP="00D121CA">
            <w:pPr>
              <w:jc w:val="center"/>
              <w:rPr>
                <w:rFonts w:eastAsia="Times New Roman"/>
                <w:b/>
                <w:bCs/>
                <w:lang w:eastAsia="tr-TR"/>
              </w:rPr>
            </w:pPr>
            <w:r w:rsidRPr="009806CC">
              <w:rPr>
                <w:rFonts w:eastAsia="Times New Roman"/>
                <w:b/>
                <w:bCs/>
                <w:lang w:eastAsia="tr-TR"/>
              </w:rPr>
              <w:t>DEĞİŞİM</w:t>
            </w:r>
            <w:r w:rsidRPr="009806CC">
              <w:rPr>
                <w:rFonts w:eastAsia="Times New Roman"/>
                <w:b/>
                <w:bCs/>
                <w:lang w:eastAsia="tr-TR"/>
              </w:rPr>
              <w:br/>
              <w:t>ORANI</w:t>
            </w:r>
          </w:p>
        </w:tc>
      </w:tr>
      <w:tr w:rsidR="00E3539A" w:rsidRPr="009806CC" w:rsidTr="00A54F85">
        <w:trPr>
          <w:trHeight w:val="705"/>
        </w:trPr>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E3539A" w:rsidRPr="009806CC" w:rsidRDefault="00473550" w:rsidP="00D121CA">
            <w:pPr>
              <w:jc w:val="center"/>
              <w:rPr>
                <w:rFonts w:eastAsia="Times New Roman"/>
                <w:b/>
                <w:bCs/>
                <w:color w:val="FF0000"/>
                <w:szCs w:val="24"/>
                <w:lang w:eastAsia="tr-TR"/>
              </w:rPr>
            </w:pPr>
            <w:r w:rsidRPr="009806CC">
              <w:rPr>
                <w:rFonts w:eastAsia="Times New Roman"/>
                <w:b/>
                <w:bCs/>
                <w:color w:val="FF0000"/>
                <w:szCs w:val="24"/>
                <w:lang w:eastAsia="tr-TR"/>
              </w:rPr>
              <w:t>-</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rsidR="00E3539A" w:rsidRPr="009806CC" w:rsidRDefault="00473550" w:rsidP="00D121CA">
            <w:pPr>
              <w:jc w:val="center"/>
              <w:rPr>
                <w:rFonts w:eastAsia="Times New Roman"/>
                <w:b/>
                <w:bCs/>
                <w:color w:val="FF0000"/>
                <w:szCs w:val="24"/>
                <w:lang w:eastAsia="tr-TR"/>
              </w:rPr>
            </w:pPr>
            <w:r w:rsidRPr="009806CC">
              <w:rPr>
                <w:rFonts w:eastAsia="Times New Roman"/>
                <w:b/>
                <w:bCs/>
                <w:color w:val="FF0000"/>
                <w:szCs w:val="24"/>
                <w:lang w:eastAsia="tr-TR"/>
              </w:rPr>
              <w:t>92,86</w:t>
            </w:r>
          </w:p>
        </w:tc>
        <w:tc>
          <w:tcPr>
            <w:tcW w:w="2322" w:type="dxa"/>
            <w:tcBorders>
              <w:top w:val="single" w:sz="4" w:space="0" w:color="auto"/>
              <w:left w:val="single" w:sz="4" w:space="0" w:color="auto"/>
              <w:bottom w:val="single" w:sz="4" w:space="0" w:color="auto"/>
              <w:right w:val="single" w:sz="4" w:space="0" w:color="auto"/>
            </w:tcBorders>
            <w:vAlign w:val="center"/>
          </w:tcPr>
          <w:p w:rsidR="00E3539A" w:rsidRPr="009806CC" w:rsidRDefault="00DC0485" w:rsidP="00D121CA">
            <w:pPr>
              <w:jc w:val="center"/>
              <w:rPr>
                <w:rFonts w:eastAsia="Times New Roman"/>
                <w:b/>
                <w:bCs/>
                <w:color w:val="FF0000"/>
                <w:szCs w:val="24"/>
                <w:lang w:eastAsia="tr-TR"/>
              </w:rPr>
            </w:pPr>
            <w:r w:rsidRPr="009806CC">
              <w:rPr>
                <w:rFonts w:eastAsia="Times New Roman"/>
                <w:b/>
                <w:bCs/>
                <w:color w:val="FF0000"/>
                <w:szCs w:val="24"/>
                <w:lang w:eastAsia="tr-TR"/>
              </w:rPr>
              <w:t>80,36</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E3539A" w:rsidRPr="009806CC" w:rsidRDefault="00473550" w:rsidP="00D121CA">
            <w:pPr>
              <w:jc w:val="center"/>
              <w:rPr>
                <w:rFonts w:eastAsia="Times New Roman"/>
                <w:b/>
                <w:bCs/>
                <w:color w:val="FF0000"/>
                <w:szCs w:val="24"/>
                <w:lang w:eastAsia="tr-TR"/>
              </w:rPr>
            </w:pPr>
            <w:r w:rsidRPr="009806CC">
              <w:rPr>
                <w:rFonts w:eastAsia="Times New Roman"/>
                <w:b/>
                <w:bCs/>
                <w:color w:val="FF0000"/>
                <w:szCs w:val="24"/>
                <w:lang w:eastAsia="tr-TR"/>
              </w:rPr>
              <w:t>-13</w:t>
            </w:r>
            <w:r w:rsidR="00E3539A" w:rsidRPr="009806CC">
              <w:rPr>
                <w:rFonts w:eastAsia="Times New Roman"/>
                <w:b/>
                <w:bCs/>
                <w:color w:val="FF0000"/>
                <w:szCs w:val="24"/>
                <w:lang w:eastAsia="tr-TR"/>
              </w:rPr>
              <w:t>%</w:t>
            </w:r>
          </w:p>
        </w:tc>
      </w:tr>
    </w:tbl>
    <w:p w:rsidR="006376A1" w:rsidRPr="009806CC" w:rsidRDefault="006376A1" w:rsidP="00D121CA">
      <w:pPr>
        <w:rPr>
          <w:szCs w:val="24"/>
        </w:rPr>
      </w:pPr>
    </w:p>
    <w:p w:rsidR="006376A1" w:rsidRPr="009806CC" w:rsidRDefault="006376A1" w:rsidP="00D121CA">
      <w:pPr>
        <w:rPr>
          <w:szCs w:val="24"/>
        </w:rPr>
      </w:pPr>
      <w:r w:rsidRPr="009806CC">
        <w:rPr>
          <w:b/>
          <w:szCs w:val="24"/>
          <w:u w:val="single"/>
        </w:rPr>
        <w:t>İyileştirme Faaliyetleri</w:t>
      </w:r>
      <w:r w:rsidRPr="009806CC">
        <w:rPr>
          <w:szCs w:val="24"/>
        </w:rPr>
        <w:t>:</w:t>
      </w:r>
    </w:p>
    <w:p w:rsidR="00A54F85" w:rsidRPr="009806CC" w:rsidRDefault="007A6B9C" w:rsidP="00DC7D80">
      <w:pPr>
        <w:rPr>
          <w:szCs w:val="24"/>
        </w:rPr>
      </w:pPr>
      <w:r w:rsidRPr="009806CC">
        <w:rPr>
          <w:szCs w:val="24"/>
        </w:rPr>
        <w:t>Anket sonuçlarına göre FR-257 Anket Analiz Formu doldurulup iyileştirme gerektiren konularda iyileştirme çalışmaları yapıl</w:t>
      </w:r>
      <w:r w:rsidR="00EC3D38" w:rsidRPr="009806CC">
        <w:rPr>
          <w:szCs w:val="24"/>
        </w:rPr>
        <w:t>ması planlanmaktadır.</w:t>
      </w:r>
    </w:p>
    <w:p w:rsidR="007A6B9C" w:rsidRPr="009806CC" w:rsidRDefault="007A6B9C" w:rsidP="007A6B9C">
      <w:pPr>
        <w:pStyle w:val="ListeParagraf"/>
        <w:ind w:left="720"/>
        <w:rPr>
          <w:sz w:val="24"/>
          <w:szCs w:val="24"/>
          <w:lang w:val="tr-TR"/>
        </w:rPr>
      </w:pPr>
    </w:p>
    <w:p w:rsidR="00EE4983" w:rsidRPr="009806CC" w:rsidRDefault="006376A1" w:rsidP="003C3B15">
      <w:pPr>
        <w:numPr>
          <w:ilvl w:val="0"/>
          <w:numId w:val="7"/>
        </w:numPr>
        <w:ind w:hanging="294"/>
        <w:rPr>
          <w:szCs w:val="24"/>
        </w:rPr>
      </w:pPr>
      <w:r w:rsidRPr="009806CC">
        <w:rPr>
          <w:b/>
          <w:szCs w:val="24"/>
        </w:rPr>
        <w:t>Memnuniyet Yönetim Sistemine Yönelik Yapılan İyileştirme Çalışmaları</w:t>
      </w:r>
    </w:p>
    <w:p w:rsidR="006376A1" w:rsidRPr="009806CC" w:rsidRDefault="00A54F85" w:rsidP="00D121CA">
      <w:pPr>
        <w:rPr>
          <w:b/>
          <w:szCs w:val="24"/>
          <w:u w:val="single"/>
        </w:rPr>
      </w:pPr>
      <w:r w:rsidRPr="009806CC">
        <w:rPr>
          <w:b/>
          <w:szCs w:val="24"/>
          <w:u w:val="single"/>
        </w:rPr>
        <w:t>Mevcut Durum:</w:t>
      </w:r>
    </w:p>
    <w:p w:rsidR="00EE4983" w:rsidRPr="009806CC" w:rsidRDefault="00EE4983" w:rsidP="00D121CA">
      <w:pPr>
        <w:jc w:val="center"/>
        <w:rPr>
          <w:szCs w:val="24"/>
        </w:rPr>
      </w:pPr>
      <w:r w:rsidRPr="009806CC">
        <w:rPr>
          <w:noProof/>
          <w:lang w:eastAsia="tr-TR"/>
        </w:rPr>
        <w:lastRenderedPageBreak/>
        <w:drawing>
          <wp:inline distT="0" distB="0" distL="0" distR="0">
            <wp:extent cx="5020945" cy="1430655"/>
            <wp:effectExtent l="0" t="0" r="825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0945" cy="1430655"/>
                    </a:xfrm>
                    <a:prstGeom prst="rect">
                      <a:avLst/>
                    </a:prstGeom>
                    <a:noFill/>
                    <a:ln>
                      <a:noFill/>
                    </a:ln>
                  </pic:spPr>
                </pic:pic>
              </a:graphicData>
            </a:graphic>
          </wp:inline>
        </w:drawing>
      </w:r>
    </w:p>
    <w:p w:rsidR="00D026F2" w:rsidRPr="009806CC" w:rsidRDefault="00D026F2" w:rsidP="00D121CA">
      <w:pPr>
        <w:rPr>
          <w:b/>
          <w:szCs w:val="24"/>
          <w:u w:val="single"/>
        </w:rPr>
      </w:pPr>
    </w:p>
    <w:p w:rsidR="006376A1" w:rsidRPr="009806CC" w:rsidRDefault="006376A1" w:rsidP="00D121CA">
      <w:pPr>
        <w:rPr>
          <w:szCs w:val="24"/>
        </w:rPr>
      </w:pPr>
      <w:r w:rsidRPr="009806CC">
        <w:rPr>
          <w:b/>
          <w:szCs w:val="24"/>
          <w:u w:val="single"/>
        </w:rPr>
        <w:t>İyileştirme Faaliyetleri</w:t>
      </w:r>
      <w:r w:rsidRPr="009806CC">
        <w:rPr>
          <w:szCs w:val="24"/>
        </w:rPr>
        <w:t>;</w:t>
      </w:r>
    </w:p>
    <w:p w:rsidR="00903DC2" w:rsidRPr="009806CC" w:rsidRDefault="006F19C3" w:rsidP="00DC7D80">
      <w:pPr>
        <w:rPr>
          <w:szCs w:val="24"/>
        </w:rPr>
      </w:pPr>
      <w:r w:rsidRPr="009806CC">
        <w:rPr>
          <w:szCs w:val="24"/>
        </w:rPr>
        <w:t>2018 yılı itibariyle</w:t>
      </w:r>
      <w:r w:rsidR="006A36A3" w:rsidRPr="009806CC">
        <w:rPr>
          <w:szCs w:val="24"/>
        </w:rPr>
        <w:t xml:space="preserve"> Fakülte mail adresine gelen 54 adet</w:t>
      </w:r>
      <w:r w:rsidR="001B4296" w:rsidRPr="009806CC">
        <w:rPr>
          <w:szCs w:val="24"/>
        </w:rPr>
        <w:t xml:space="preserve"> bildirim</w:t>
      </w:r>
      <w:r w:rsidR="006A36A3" w:rsidRPr="009806CC">
        <w:rPr>
          <w:szCs w:val="24"/>
        </w:rPr>
        <w:t xml:space="preserve"> (Memnuniyet, </w:t>
      </w:r>
      <w:proofErr w:type="gramStart"/>
      <w:r w:rsidR="006A36A3" w:rsidRPr="009806CC">
        <w:rPr>
          <w:szCs w:val="24"/>
        </w:rPr>
        <w:t>Şikayet</w:t>
      </w:r>
      <w:proofErr w:type="gramEnd"/>
      <w:r w:rsidR="006A36A3" w:rsidRPr="009806CC">
        <w:rPr>
          <w:szCs w:val="24"/>
        </w:rPr>
        <w:t>, Öneri ve İstek)</w:t>
      </w:r>
      <w:r w:rsidR="001B4296" w:rsidRPr="009806CC">
        <w:rPr>
          <w:szCs w:val="24"/>
        </w:rPr>
        <w:t xml:space="preserve"> </w:t>
      </w:r>
      <w:r w:rsidR="006A36A3" w:rsidRPr="009806CC">
        <w:rPr>
          <w:szCs w:val="24"/>
        </w:rPr>
        <w:t xml:space="preserve">titizlikle incelenerek değerlendirilip </w:t>
      </w:r>
      <w:r w:rsidRPr="009806CC">
        <w:rPr>
          <w:szCs w:val="24"/>
        </w:rPr>
        <w:t>FR-535 Memnuniyet Yönetim</w:t>
      </w:r>
      <w:r w:rsidR="006A36A3" w:rsidRPr="009806CC">
        <w:rPr>
          <w:szCs w:val="24"/>
        </w:rPr>
        <w:t xml:space="preserve"> Sistemi Bildirim Takip Formu</w:t>
      </w:r>
      <w:r w:rsidR="001B4296" w:rsidRPr="009806CC">
        <w:rPr>
          <w:szCs w:val="24"/>
        </w:rPr>
        <w:t>na işlenmiştir. 2019 yılı itibariyle de BYBS</w:t>
      </w:r>
      <w:r w:rsidR="004D07DE" w:rsidRPr="009806CC">
        <w:rPr>
          <w:szCs w:val="24"/>
        </w:rPr>
        <w:t>-</w:t>
      </w:r>
      <w:r w:rsidR="00380B33" w:rsidRPr="009806CC">
        <w:rPr>
          <w:szCs w:val="24"/>
        </w:rPr>
        <w:t>Memnuniyet Yönetim Sistemi’ne gelen bildirimler</w:t>
      </w:r>
      <w:r w:rsidR="007E1437" w:rsidRPr="009806CC">
        <w:rPr>
          <w:szCs w:val="24"/>
        </w:rPr>
        <w:t>,</w:t>
      </w:r>
      <w:r w:rsidR="00380B33" w:rsidRPr="009806CC">
        <w:rPr>
          <w:szCs w:val="24"/>
        </w:rPr>
        <w:t xml:space="preserve"> günlük takip edilerek</w:t>
      </w:r>
      <w:r w:rsidR="007E1437" w:rsidRPr="009806CC">
        <w:rPr>
          <w:szCs w:val="24"/>
        </w:rPr>
        <w:t xml:space="preserve"> </w:t>
      </w:r>
      <w:r w:rsidR="004D07DE" w:rsidRPr="009806CC">
        <w:rPr>
          <w:szCs w:val="24"/>
        </w:rPr>
        <w:t>gerekli</w:t>
      </w:r>
      <w:r w:rsidR="007E1437" w:rsidRPr="009806CC">
        <w:rPr>
          <w:szCs w:val="24"/>
        </w:rPr>
        <w:t xml:space="preserve"> görülen</w:t>
      </w:r>
      <w:r w:rsidR="004D07DE" w:rsidRPr="009806CC">
        <w:rPr>
          <w:szCs w:val="24"/>
        </w:rPr>
        <w:t xml:space="preserve"> iyileştirme çalışmaları yapılıp</w:t>
      </w:r>
      <w:r w:rsidR="002B7667" w:rsidRPr="009806CC">
        <w:rPr>
          <w:szCs w:val="24"/>
        </w:rPr>
        <w:t xml:space="preserve"> </w:t>
      </w:r>
      <w:r w:rsidR="004D07DE" w:rsidRPr="009806CC">
        <w:rPr>
          <w:szCs w:val="24"/>
        </w:rPr>
        <w:t xml:space="preserve">kapatılmaktadır. </w:t>
      </w:r>
    </w:p>
    <w:p w:rsidR="007E1437" w:rsidRPr="009806CC" w:rsidRDefault="007E1437" w:rsidP="007E1437">
      <w:pPr>
        <w:ind w:left="720"/>
        <w:rPr>
          <w:szCs w:val="24"/>
        </w:rPr>
      </w:pPr>
    </w:p>
    <w:p w:rsidR="00A960FB" w:rsidRPr="009806CC" w:rsidRDefault="00A468A6" w:rsidP="00D121CA">
      <w:pPr>
        <w:ind w:firstLine="426"/>
        <w:rPr>
          <w:color w:val="FF0000"/>
          <w:szCs w:val="24"/>
        </w:rPr>
      </w:pPr>
      <w:r w:rsidRPr="009806CC">
        <w:rPr>
          <w:b/>
          <w:color w:val="FF0000"/>
          <w:szCs w:val="24"/>
        </w:rPr>
        <w:t>2) Kalite Amaçlarının Yerine Getirilme Dereceleri</w:t>
      </w:r>
      <w:r w:rsidR="005F1C53" w:rsidRPr="009806CC">
        <w:rPr>
          <w:b/>
          <w:color w:val="FF0000"/>
          <w:szCs w:val="24"/>
        </w:rPr>
        <w:t xml:space="preserve"> (Kalite Güvence Sistemi)</w:t>
      </w:r>
    </w:p>
    <w:p w:rsidR="00790BCD" w:rsidRPr="009806CC" w:rsidRDefault="00790BCD" w:rsidP="003C3B15">
      <w:pPr>
        <w:numPr>
          <w:ilvl w:val="0"/>
          <w:numId w:val="7"/>
        </w:numPr>
        <w:ind w:hanging="294"/>
        <w:rPr>
          <w:b/>
          <w:szCs w:val="24"/>
        </w:rPr>
      </w:pPr>
      <w:r w:rsidRPr="009806CC">
        <w:rPr>
          <w:b/>
          <w:szCs w:val="24"/>
        </w:rPr>
        <w:t xml:space="preserve">Kalite Politikası, Misyon ve Vizyon İfadelerinin </w:t>
      </w:r>
      <w:r w:rsidR="00A468A6" w:rsidRPr="009806CC">
        <w:rPr>
          <w:b/>
          <w:szCs w:val="24"/>
        </w:rPr>
        <w:t xml:space="preserve">Kuruluştaki Benimsenme </w:t>
      </w:r>
      <w:r w:rsidRPr="009806CC">
        <w:rPr>
          <w:b/>
          <w:szCs w:val="24"/>
        </w:rPr>
        <w:t>Durumu</w:t>
      </w:r>
    </w:p>
    <w:p w:rsidR="00DC7D80" w:rsidRPr="009806CC" w:rsidRDefault="0093680E" w:rsidP="00DC7D80">
      <w:pPr>
        <w:rPr>
          <w:b/>
          <w:szCs w:val="24"/>
          <w:u w:val="single"/>
        </w:rPr>
      </w:pPr>
      <w:r w:rsidRPr="009806CC">
        <w:rPr>
          <w:b/>
          <w:szCs w:val="24"/>
          <w:u w:val="single"/>
        </w:rPr>
        <w:t>Mevcut Durum:</w:t>
      </w:r>
    </w:p>
    <w:p w:rsidR="00AF072D" w:rsidRPr="009806CC" w:rsidRDefault="008B104F" w:rsidP="00DC7D80">
      <w:pPr>
        <w:rPr>
          <w:szCs w:val="24"/>
        </w:rPr>
      </w:pPr>
      <w:r w:rsidRPr="009806CC">
        <w:rPr>
          <w:szCs w:val="24"/>
        </w:rPr>
        <w:t>Tüm Akademik-İdari Personel ve Öğrencilerimizde kalite bilincinin oluşturulması ve farkındalığın arttırılması amacıyla,</w:t>
      </w:r>
      <w:r w:rsidR="003B0C36" w:rsidRPr="009806CC">
        <w:rPr>
          <w:szCs w:val="24"/>
        </w:rPr>
        <w:t xml:space="preserve"> </w:t>
      </w:r>
      <w:r w:rsidRPr="009806CC">
        <w:rPr>
          <w:szCs w:val="24"/>
        </w:rPr>
        <w:t xml:space="preserve">2017 yılı itibari ile </w:t>
      </w:r>
      <w:r w:rsidR="00AE6A35" w:rsidRPr="009806CC">
        <w:rPr>
          <w:szCs w:val="24"/>
        </w:rPr>
        <w:t>Üniversitemiz Kalite Politikası</w:t>
      </w:r>
      <w:r w:rsidRPr="009806CC">
        <w:rPr>
          <w:szCs w:val="24"/>
        </w:rPr>
        <w:t xml:space="preserve">, </w:t>
      </w:r>
      <w:r w:rsidR="00D42EDE" w:rsidRPr="009806CC">
        <w:rPr>
          <w:szCs w:val="24"/>
        </w:rPr>
        <w:t xml:space="preserve">Etik Değerleri, </w:t>
      </w:r>
      <w:r w:rsidR="0017180D" w:rsidRPr="009806CC">
        <w:rPr>
          <w:szCs w:val="24"/>
        </w:rPr>
        <w:t>Fakültemiz Misyonu ve Vizyonu</w:t>
      </w:r>
      <w:r w:rsidRPr="009806CC">
        <w:rPr>
          <w:szCs w:val="24"/>
        </w:rPr>
        <w:t xml:space="preserve"> uygun yerlere tablo halinde asılmış olup </w:t>
      </w:r>
      <w:r w:rsidR="004A2096" w:rsidRPr="009806CC">
        <w:rPr>
          <w:szCs w:val="24"/>
        </w:rPr>
        <w:t>K.</w:t>
      </w:r>
      <w:r w:rsidRPr="009806CC">
        <w:rPr>
          <w:szCs w:val="24"/>
        </w:rPr>
        <w:t xml:space="preserve">A.E.Ü. Duyuru Sistemi üzerinden de görüntülü olarak sürekli yayınlanmaktadır. </w:t>
      </w:r>
      <w:r w:rsidR="0017180D" w:rsidRPr="009806CC">
        <w:rPr>
          <w:szCs w:val="24"/>
        </w:rPr>
        <w:t xml:space="preserve">Aynı amaç doğrultusunda </w:t>
      </w:r>
      <w:proofErr w:type="spellStart"/>
      <w:r w:rsidR="0017180D" w:rsidRPr="009806CC">
        <w:rPr>
          <w:szCs w:val="24"/>
        </w:rPr>
        <w:t>KYS’nin</w:t>
      </w:r>
      <w:proofErr w:type="spellEnd"/>
      <w:r w:rsidR="0017180D" w:rsidRPr="009806CC">
        <w:rPr>
          <w:szCs w:val="24"/>
        </w:rPr>
        <w:t xml:space="preserve"> sürekliliğini sağlamak için 2019 yılında da mevcut uygulamalara devam edilip yeni </w:t>
      </w:r>
      <w:r w:rsidR="003B0C36" w:rsidRPr="009806CC">
        <w:rPr>
          <w:szCs w:val="24"/>
        </w:rPr>
        <w:t>kayıtlı</w:t>
      </w:r>
      <w:r w:rsidR="0017180D" w:rsidRPr="009806CC">
        <w:rPr>
          <w:szCs w:val="24"/>
        </w:rPr>
        <w:t xml:space="preserve"> öğrencilerimize bölümler bazında verilen oryantasyon eğitimlerinde KYS hakkında bilgilendirmeler yapılmıştır.</w:t>
      </w:r>
    </w:p>
    <w:p w:rsidR="00DC7D80" w:rsidRPr="009806CC" w:rsidRDefault="00DC7D80" w:rsidP="00DC7D80">
      <w:pPr>
        <w:rPr>
          <w:b/>
          <w:szCs w:val="24"/>
          <w:u w:val="single"/>
        </w:rPr>
      </w:pPr>
    </w:p>
    <w:p w:rsidR="00DC7D80" w:rsidRPr="009806CC" w:rsidRDefault="00566B27" w:rsidP="00DC7D80">
      <w:pPr>
        <w:rPr>
          <w:szCs w:val="24"/>
        </w:rPr>
      </w:pPr>
      <w:r w:rsidRPr="009806CC">
        <w:rPr>
          <w:szCs w:val="24"/>
        </w:rPr>
        <w:t xml:space="preserve">2019 yılında </w:t>
      </w:r>
      <w:proofErr w:type="spellStart"/>
      <w:r w:rsidRPr="009806CC">
        <w:rPr>
          <w:szCs w:val="24"/>
        </w:rPr>
        <w:t>KYS’nin</w:t>
      </w:r>
      <w:proofErr w:type="spellEnd"/>
      <w:r w:rsidR="00D92084" w:rsidRPr="009806CC">
        <w:rPr>
          <w:szCs w:val="24"/>
        </w:rPr>
        <w:t xml:space="preserve"> tüm personele</w:t>
      </w:r>
      <w:r w:rsidR="004A2096" w:rsidRPr="009806CC">
        <w:rPr>
          <w:szCs w:val="24"/>
        </w:rPr>
        <w:t xml:space="preserve"> ve </w:t>
      </w:r>
      <w:r w:rsidR="002F6859" w:rsidRPr="009806CC">
        <w:rPr>
          <w:szCs w:val="24"/>
        </w:rPr>
        <w:t xml:space="preserve">öğrencilere </w:t>
      </w:r>
      <w:r w:rsidR="008238AA" w:rsidRPr="009806CC">
        <w:rPr>
          <w:szCs w:val="24"/>
        </w:rPr>
        <w:t>benimsetilmesi</w:t>
      </w:r>
      <w:r w:rsidR="00390A4F" w:rsidRPr="009806CC">
        <w:rPr>
          <w:szCs w:val="24"/>
        </w:rPr>
        <w:t xml:space="preserve">, </w:t>
      </w:r>
      <w:r w:rsidR="008238AA" w:rsidRPr="009806CC">
        <w:rPr>
          <w:szCs w:val="24"/>
        </w:rPr>
        <w:t>KYS ile ilgili çalışmala</w:t>
      </w:r>
      <w:r w:rsidR="00390A4F" w:rsidRPr="009806CC">
        <w:rPr>
          <w:szCs w:val="24"/>
        </w:rPr>
        <w:t>rda aksaklık yaşanmaması ve</w:t>
      </w:r>
      <w:r w:rsidR="008238AA" w:rsidRPr="009806CC">
        <w:rPr>
          <w:szCs w:val="24"/>
        </w:rPr>
        <w:t xml:space="preserve"> tam katılımın sağlanması </w:t>
      </w:r>
      <w:r w:rsidR="00435A38" w:rsidRPr="009806CC">
        <w:rPr>
          <w:szCs w:val="24"/>
        </w:rPr>
        <w:t>açısından;</w:t>
      </w:r>
    </w:p>
    <w:p w:rsidR="00C07990" w:rsidRPr="009806CC" w:rsidRDefault="003E1521" w:rsidP="00DC7D80">
      <w:pPr>
        <w:pStyle w:val="ListeParagraf"/>
        <w:numPr>
          <w:ilvl w:val="0"/>
          <w:numId w:val="7"/>
        </w:numPr>
        <w:spacing w:line="360" w:lineRule="auto"/>
        <w:rPr>
          <w:sz w:val="24"/>
          <w:szCs w:val="24"/>
          <w:lang w:val="tr-TR"/>
        </w:rPr>
      </w:pPr>
      <w:r w:rsidRPr="009806CC">
        <w:rPr>
          <w:sz w:val="24"/>
          <w:szCs w:val="24"/>
          <w:lang w:val="tr-TR"/>
        </w:rPr>
        <w:t xml:space="preserve">Her bölümde, </w:t>
      </w:r>
      <w:r w:rsidR="00D92084" w:rsidRPr="009806CC">
        <w:rPr>
          <w:sz w:val="24"/>
          <w:szCs w:val="24"/>
          <w:lang w:val="tr-TR"/>
        </w:rPr>
        <w:t xml:space="preserve">Bölüm </w:t>
      </w:r>
      <w:r w:rsidR="00AF072D" w:rsidRPr="009806CC">
        <w:rPr>
          <w:sz w:val="24"/>
          <w:szCs w:val="24"/>
          <w:lang w:val="tr-TR"/>
        </w:rPr>
        <w:t xml:space="preserve">Kalite Temsilcileri </w:t>
      </w:r>
      <w:r w:rsidR="00D92084" w:rsidRPr="009806CC">
        <w:rPr>
          <w:sz w:val="24"/>
          <w:szCs w:val="24"/>
          <w:lang w:val="tr-TR"/>
        </w:rPr>
        <w:t xml:space="preserve">en az iki kişi olacak şekilde </w:t>
      </w:r>
      <w:r w:rsidR="00390A4F" w:rsidRPr="009806CC">
        <w:rPr>
          <w:sz w:val="24"/>
          <w:szCs w:val="24"/>
          <w:lang w:val="tr-TR"/>
        </w:rPr>
        <w:t xml:space="preserve">yeniden </w:t>
      </w:r>
      <w:r w:rsidR="00AF072D" w:rsidRPr="009806CC">
        <w:rPr>
          <w:sz w:val="24"/>
          <w:szCs w:val="24"/>
          <w:lang w:val="tr-TR"/>
        </w:rPr>
        <w:t>belirlenmiştir.</w:t>
      </w:r>
    </w:p>
    <w:p w:rsidR="00390A4F" w:rsidRPr="009806CC" w:rsidRDefault="003E1521" w:rsidP="00DC7D80">
      <w:pPr>
        <w:pStyle w:val="ListeParagraf"/>
        <w:numPr>
          <w:ilvl w:val="0"/>
          <w:numId w:val="7"/>
        </w:numPr>
        <w:spacing w:line="360" w:lineRule="auto"/>
        <w:rPr>
          <w:sz w:val="24"/>
          <w:szCs w:val="24"/>
          <w:lang w:val="tr-TR"/>
        </w:rPr>
      </w:pPr>
      <w:r w:rsidRPr="009806CC">
        <w:rPr>
          <w:sz w:val="24"/>
          <w:szCs w:val="24"/>
          <w:lang w:val="tr-TR"/>
        </w:rPr>
        <w:t>Öğrencisi olan h</w:t>
      </w:r>
      <w:r w:rsidR="00390A4F" w:rsidRPr="009806CC">
        <w:rPr>
          <w:sz w:val="24"/>
          <w:szCs w:val="24"/>
          <w:lang w:val="tr-TR"/>
        </w:rPr>
        <w:t xml:space="preserve">er bölümden </w:t>
      </w:r>
      <w:r w:rsidRPr="009806CC">
        <w:rPr>
          <w:sz w:val="24"/>
          <w:szCs w:val="24"/>
          <w:lang w:val="tr-TR"/>
        </w:rPr>
        <w:t>en az bir Öğrenci Kalite Temsilcisi belirlenmiştir.</w:t>
      </w:r>
    </w:p>
    <w:p w:rsidR="00D6014A" w:rsidRPr="009806CC" w:rsidRDefault="00D6014A" w:rsidP="00DC7D80">
      <w:pPr>
        <w:pStyle w:val="ListeParagraf"/>
        <w:numPr>
          <w:ilvl w:val="0"/>
          <w:numId w:val="7"/>
        </w:numPr>
        <w:spacing w:line="360" w:lineRule="auto"/>
        <w:rPr>
          <w:sz w:val="24"/>
          <w:szCs w:val="24"/>
          <w:lang w:val="tr-TR"/>
        </w:rPr>
      </w:pPr>
      <w:r w:rsidRPr="009806CC">
        <w:rPr>
          <w:sz w:val="24"/>
          <w:szCs w:val="24"/>
          <w:lang w:val="tr-TR"/>
        </w:rPr>
        <w:t>Bölüm Başkanları, Bölüm Kalite Temsilcileri ve Öğrenciler ile bilgilendirme ve değerlendirme toplantıları periyodik ol</w:t>
      </w:r>
      <w:r w:rsidR="00DC7D80" w:rsidRPr="009806CC">
        <w:rPr>
          <w:sz w:val="24"/>
          <w:szCs w:val="24"/>
          <w:lang w:val="tr-TR"/>
        </w:rPr>
        <w:t>arak yapılmaya devam edilmiştir</w:t>
      </w:r>
    </w:p>
    <w:p w:rsidR="00D6014A" w:rsidRPr="009806CC" w:rsidRDefault="00DC43F4" w:rsidP="00DC7D80">
      <w:pPr>
        <w:pStyle w:val="ListeParagraf"/>
        <w:numPr>
          <w:ilvl w:val="0"/>
          <w:numId w:val="7"/>
        </w:numPr>
        <w:spacing w:line="360" w:lineRule="auto"/>
        <w:rPr>
          <w:sz w:val="24"/>
          <w:szCs w:val="24"/>
          <w:lang w:val="tr-TR"/>
        </w:rPr>
      </w:pPr>
      <w:r w:rsidRPr="009806CC">
        <w:rPr>
          <w:sz w:val="24"/>
          <w:szCs w:val="24"/>
          <w:lang w:val="tr-TR"/>
        </w:rPr>
        <w:lastRenderedPageBreak/>
        <w:t>Birim Kalite Komisyonunun daha etkin ve bütünleyici olması açısından mevcut Fakülte Kalite Komisyon üyelerine, Bölüm Başkan Yardımcıları da eklenmiştir.</w:t>
      </w:r>
    </w:p>
    <w:p w:rsidR="00C351BC" w:rsidRPr="009806CC" w:rsidRDefault="00A61AC1" w:rsidP="00DC7D80">
      <w:pPr>
        <w:pStyle w:val="ListeParagraf"/>
        <w:numPr>
          <w:ilvl w:val="0"/>
          <w:numId w:val="7"/>
        </w:numPr>
        <w:spacing w:line="360" w:lineRule="auto"/>
        <w:rPr>
          <w:sz w:val="24"/>
          <w:szCs w:val="24"/>
          <w:lang w:val="tr-TR"/>
        </w:rPr>
      </w:pPr>
      <w:r w:rsidRPr="009806CC">
        <w:rPr>
          <w:sz w:val="24"/>
          <w:szCs w:val="24"/>
          <w:lang w:val="tr-TR"/>
        </w:rPr>
        <w:t xml:space="preserve">2019 yılı </w:t>
      </w:r>
      <w:r w:rsidR="00C351BC" w:rsidRPr="009806CC">
        <w:rPr>
          <w:sz w:val="24"/>
          <w:szCs w:val="24"/>
          <w:lang w:val="tr-TR"/>
        </w:rPr>
        <w:t>KYS kapsamında belirlenen tüm faa</w:t>
      </w:r>
      <w:r w:rsidRPr="009806CC">
        <w:rPr>
          <w:sz w:val="24"/>
          <w:szCs w:val="24"/>
          <w:lang w:val="tr-TR"/>
        </w:rPr>
        <w:t xml:space="preserve">liyetlerde, </w:t>
      </w:r>
      <w:r w:rsidR="0091322D" w:rsidRPr="009806CC">
        <w:rPr>
          <w:sz w:val="24"/>
          <w:szCs w:val="24"/>
          <w:lang w:val="tr-TR"/>
        </w:rPr>
        <w:t>PUKÖ döngüsü</w:t>
      </w:r>
      <w:r w:rsidRPr="009806CC">
        <w:rPr>
          <w:sz w:val="24"/>
          <w:szCs w:val="24"/>
          <w:lang w:val="tr-TR"/>
        </w:rPr>
        <w:t>nün uygulanması</w:t>
      </w:r>
      <w:r w:rsidR="0091322D" w:rsidRPr="009806CC">
        <w:rPr>
          <w:sz w:val="24"/>
          <w:szCs w:val="24"/>
          <w:lang w:val="tr-TR"/>
        </w:rPr>
        <w:t xml:space="preserve"> </w:t>
      </w:r>
      <w:r w:rsidRPr="009806CC">
        <w:rPr>
          <w:sz w:val="24"/>
          <w:szCs w:val="24"/>
          <w:lang w:val="tr-TR"/>
        </w:rPr>
        <w:t xml:space="preserve">ve sistematik işleyiş </w:t>
      </w:r>
      <w:r w:rsidR="0091322D" w:rsidRPr="009806CC">
        <w:rPr>
          <w:sz w:val="24"/>
          <w:szCs w:val="24"/>
          <w:lang w:val="tr-TR"/>
        </w:rPr>
        <w:t xml:space="preserve">için Kalite Koordinatörlüğünün yayınlamış olduğu “Kalite Yönetim Sistemi </w:t>
      </w:r>
      <w:r w:rsidRPr="009806CC">
        <w:rPr>
          <w:sz w:val="24"/>
          <w:szCs w:val="24"/>
          <w:lang w:val="tr-TR"/>
        </w:rPr>
        <w:t>Uygulama Takvimi” Fakülte Kalite Komisyonumuz tarafından takip edilmekte ve uygulanmaktadır.</w:t>
      </w:r>
    </w:p>
    <w:p w:rsidR="00D026F2" w:rsidRPr="009806CC" w:rsidRDefault="00D026F2" w:rsidP="00D026F2">
      <w:pPr>
        <w:rPr>
          <w:szCs w:val="24"/>
        </w:rPr>
      </w:pPr>
    </w:p>
    <w:p w:rsidR="00F74062" w:rsidRPr="009806CC" w:rsidRDefault="00F74062" w:rsidP="00D121CA">
      <w:pPr>
        <w:rPr>
          <w:szCs w:val="24"/>
        </w:rPr>
      </w:pPr>
      <w:r w:rsidRPr="009806CC">
        <w:rPr>
          <w:b/>
          <w:szCs w:val="24"/>
          <w:u w:val="single"/>
        </w:rPr>
        <w:t>İyileştirme Faaliyetleri</w:t>
      </w:r>
      <w:r w:rsidR="001F19AF" w:rsidRPr="009806CC">
        <w:rPr>
          <w:szCs w:val="24"/>
          <w:u w:val="single"/>
        </w:rPr>
        <w:t>;</w:t>
      </w:r>
      <w:r w:rsidRPr="009806CC">
        <w:rPr>
          <w:szCs w:val="24"/>
          <w:u w:val="single"/>
        </w:rPr>
        <w:t xml:space="preserve"> </w:t>
      </w:r>
    </w:p>
    <w:p w:rsidR="00B1259B" w:rsidRDefault="00393505" w:rsidP="00393505">
      <w:pPr>
        <w:rPr>
          <w:szCs w:val="24"/>
        </w:rPr>
      </w:pPr>
      <w:r w:rsidRPr="00393505">
        <w:rPr>
          <w:szCs w:val="24"/>
        </w:rPr>
        <w:t>2017 yılında Fakülte Öğrenci Temsilcisi seçilmiştir fakat seçilen temsilcinin 2018 yılında mezun olmuştur. YÖK tarafından belirlenen yeni düzenlemeyle yeni öğrenci temsilcimiz bulunmamaktadır.</w:t>
      </w:r>
      <w:r>
        <w:rPr>
          <w:szCs w:val="24"/>
        </w:rPr>
        <w:t xml:space="preserve"> </w:t>
      </w:r>
      <w:r w:rsidRPr="00393505">
        <w:rPr>
          <w:szCs w:val="24"/>
        </w:rPr>
        <w:t>2019 yılında, Fakültemiz Bölümlerinden KYS kapsamında Öğrenci Kalite Temsilcileri belirlenmiş olup aralarından seçilecek olan Fakülte Öğrenci Kalite Temsilcisi bundan sonraki süreçte toplantılara dahil edilecektir.</w:t>
      </w:r>
    </w:p>
    <w:p w:rsidR="00393505" w:rsidRPr="009806CC" w:rsidRDefault="00393505" w:rsidP="00393505">
      <w:pPr>
        <w:rPr>
          <w:szCs w:val="24"/>
        </w:rPr>
      </w:pPr>
    </w:p>
    <w:p w:rsidR="00D026F2" w:rsidRPr="009806CC" w:rsidRDefault="00A468A6" w:rsidP="00D026F2">
      <w:pPr>
        <w:ind w:firstLine="426"/>
        <w:rPr>
          <w:b/>
          <w:color w:val="FF0000"/>
          <w:szCs w:val="24"/>
        </w:rPr>
      </w:pPr>
      <w:r w:rsidRPr="009806CC">
        <w:rPr>
          <w:b/>
          <w:color w:val="FF0000"/>
          <w:szCs w:val="24"/>
        </w:rPr>
        <w:t xml:space="preserve">3) Ürün </w:t>
      </w:r>
      <w:r w:rsidR="00FA6CB5" w:rsidRPr="009806CC">
        <w:rPr>
          <w:b/>
          <w:color w:val="FF0000"/>
          <w:szCs w:val="24"/>
        </w:rPr>
        <w:t>v</w:t>
      </w:r>
      <w:r w:rsidRPr="009806CC">
        <w:rPr>
          <w:b/>
          <w:color w:val="FF0000"/>
          <w:szCs w:val="24"/>
        </w:rPr>
        <w:t xml:space="preserve">e Hizmetlerin Uygunluğu </w:t>
      </w:r>
      <w:r w:rsidR="00FA6CB5" w:rsidRPr="009806CC">
        <w:rPr>
          <w:b/>
          <w:color w:val="FF0000"/>
          <w:szCs w:val="24"/>
        </w:rPr>
        <w:t>v</w:t>
      </w:r>
      <w:r w:rsidRPr="009806CC">
        <w:rPr>
          <w:b/>
          <w:color w:val="FF0000"/>
          <w:szCs w:val="24"/>
        </w:rPr>
        <w:t>e Süreç Performansları</w:t>
      </w:r>
    </w:p>
    <w:p w:rsidR="00D026F2" w:rsidRPr="009806CC" w:rsidRDefault="00A468A6" w:rsidP="00D026F2">
      <w:pPr>
        <w:numPr>
          <w:ilvl w:val="0"/>
          <w:numId w:val="3"/>
        </w:numPr>
        <w:ind w:hanging="294"/>
        <w:rPr>
          <w:b/>
          <w:szCs w:val="24"/>
        </w:rPr>
      </w:pPr>
      <w:r w:rsidRPr="009806CC">
        <w:rPr>
          <w:b/>
          <w:szCs w:val="24"/>
        </w:rPr>
        <w:t xml:space="preserve">Birim Hedefleri, Birimle İlişkili Süreçlerin Gözden Geçirme Durumları </w:t>
      </w:r>
    </w:p>
    <w:p w:rsidR="00A468A6" w:rsidRPr="009806CC" w:rsidRDefault="00A468A6" w:rsidP="00D121CA">
      <w:pPr>
        <w:rPr>
          <w:b/>
          <w:szCs w:val="24"/>
          <w:u w:val="single"/>
        </w:rPr>
      </w:pPr>
      <w:r w:rsidRPr="009806CC">
        <w:rPr>
          <w:b/>
          <w:szCs w:val="24"/>
          <w:u w:val="single"/>
        </w:rPr>
        <w:t>Mevcut Durum</w:t>
      </w:r>
      <w:r w:rsidR="00FA6CB5" w:rsidRPr="009806CC">
        <w:rPr>
          <w:b/>
          <w:szCs w:val="24"/>
          <w:u w:val="single"/>
        </w:rPr>
        <w:t>:</w:t>
      </w:r>
    </w:p>
    <w:p w:rsidR="001D4590" w:rsidRPr="009806CC" w:rsidRDefault="001D4590" w:rsidP="00D121CA">
      <w:pPr>
        <w:rPr>
          <w:szCs w:val="24"/>
        </w:rPr>
      </w:pPr>
      <w:r w:rsidRPr="009806CC">
        <w:rPr>
          <w:szCs w:val="24"/>
        </w:rPr>
        <w:t>201</w:t>
      </w:r>
      <w:r w:rsidR="00F7362C" w:rsidRPr="009806CC">
        <w:rPr>
          <w:szCs w:val="24"/>
        </w:rPr>
        <w:t>9</w:t>
      </w:r>
      <w:r w:rsidRPr="009806CC">
        <w:rPr>
          <w:szCs w:val="24"/>
        </w:rPr>
        <w:t xml:space="preserve"> yılı Fakültemiz Kalite Faaliyet Planında belirtilen faaliyetler, Üniversitemiz 2017-2021 Stratejik Planındaki amaç ve hedeflerle ilişkilendirilip bölümler bazında oluşturulmuştur. </w:t>
      </w:r>
    </w:p>
    <w:p w:rsidR="00B1259B" w:rsidRPr="009806CC" w:rsidRDefault="00B1259B" w:rsidP="00D121CA">
      <w:pPr>
        <w:rPr>
          <w:szCs w:val="24"/>
        </w:rPr>
      </w:pPr>
    </w:p>
    <w:p w:rsidR="001D4590" w:rsidRPr="009806CC" w:rsidRDefault="001D4590" w:rsidP="00D121CA">
      <w:pPr>
        <w:rPr>
          <w:szCs w:val="24"/>
        </w:rPr>
      </w:pPr>
      <w:r w:rsidRPr="009806CC">
        <w:rPr>
          <w:szCs w:val="24"/>
        </w:rPr>
        <w:t>Faaliyetlerin gerçekleşme durumları, Bölüm Kalite Temsilcilerinin aracılığı ile Kalite Faaliyet Planına altı aylık periyotlar şeklinde işlenmektedir. Ayrıca gerçekleşmeyen faaliyetlere yönelik, iyileştirme planları ise yine bölümler bazında oluşturulup gözden geçirmeleri</w:t>
      </w:r>
      <w:r w:rsidR="00671F86" w:rsidRPr="009806CC">
        <w:rPr>
          <w:szCs w:val="24"/>
        </w:rPr>
        <w:t xml:space="preserve"> </w:t>
      </w:r>
      <w:r w:rsidR="00695B80" w:rsidRPr="009806CC">
        <w:rPr>
          <w:szCs w:val="24"/>
        </w:rPr>
        <w:t>F</w:t>
      </w:r>
      <w:r w:rsidR="00671F86" w:rsidRPr="009806CC">
        <w:rPr>
          <w:szCs w:val="24"/>
        </w:rPr>
        <w:t>akülte</w:t>
      </w:r>
      <w:r w:rsidRPr="009806CC">
        <w:rPr>
          <w:szCs w:val="24"/>
        </w:rPr>
        <w:t xml:space="preserve"> Kalite Komisyonu tarafından yapılmaktadır.</w:t>
      </w:r>
    </w:p>
    <w:p w:rsidR="00B93BA4" w:rsidRPr="009806CC" w:rsidRDefault="00B93BA4" w:rsidP="00D121CA"/>
    <w:p w:rsidR="00F7362C" w:rsidRPr="009806CC" w:rsidRDefault="00B93BA4" w:rsidP="00D121CA">
      <w:pPr>
        <w:rPr>
          <w:szCs w:val="24"/>
        </w:rPr>
      </w:pPr>
      <w:r w:rsidRPr="009806CC">
        <w:rPr>
          <w:noProof/>
          <w:lang w:eastAsia="tr-TR"/>
        </w:rPr>
        <w:lastRenderedPageBreak/>
        <w:drawing>
          <wp:inline distT="0" distB="0" distL="0" distR="0" wp14:anchorId="30873EB5" wp14:editId="52195377">
            <wp:extent cx="6109335" cy="3055345"/>
            <wp:effectExtent l="0" t="0" r="571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956" t="28618" r="19257" b="17446"/>
                    <a:stretch/>
                  </pic:blipFill>
                  <pic:spPr bwMode="auto">
                    <a:xfrm>
                      <a:off x="0" y="0"/>
                      <a:ext cx="6109335" cy="3055345"/>
                    </a:xfrm>
                    <a:prstGeom prst="rect">
                      <a:avLst/>
                    </a:prstGeom>
                    <a:ln>
                      <a:noFill/>
                    </a:ln>
                    <a:extLst>
                      <a:ext uri="{53640926-AAD7-44D8-BBD7-CCE9431645EC}">
                        <a14:shadowObscured xmlns:a14="http://schemas.microsoft.com/office/drawing/2010/main"/>
                      </a:ext>
                    </a:extLst>
                  </pic:spPr>
                </pic:pic>
              </a:graphicData>
            </a:graphic>
          </wp:inline>
        </w:drawing>
      </w:r>
    </w:p>
    <w:p w:rsidR="00B93BA4" w:rsidRPr="009806CC" w:rsidRDefault="00B93BA4" w:rsidP="0085661E">
      <w:pPr>
        <w:jc w:val="center"/>
        <w:rPr>
          <w:szCs w:val="24"/>
        </w:rPr>
      </w:pPr>
      <w:r w:rsidRPr="009806CC">
        <w:rPr>
          <w:noProof/>
          <w:lang w:eastAsia="tr-TR"/>
        </w:rPr>
        <w:drawing>
          <wp:inline distT="0" distB="0" distL="0" distR="0" wp14:anchorId="5D2654E9" wp14:editId="1F4CC12D">
            <wp:extent cx="6094508" cy="4070350"/>
            <wp:effectExtent l="0" t="0" r="1905" b="63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718" t="15410" r="16904" b="5778"/>
                    <a:stretch/>
                  </pic:blipFill>
                  <pic:spPr bwMode="auto">
                    <a:xfrm>
                      <a:off x="0" y="0"/>
                      <a:ext cx="6103923" cy="4076638"/>
                    </a:xfrm>
                    <a:prstGeom prst="rect">
                      <a:avLst/>
                    </a:prstGeom>
                    <a:ln>
                      <a:noFill/>
                    </a:ln>
                    <a:extLst>
                      <a:ext uri="{53640926-AAD7-44D8-BBD7-CCE9431645EC}">
                        <a14:shadowObscured xmlns:a14="http://schemas.microsoft.com/office/drawing/2010/main"/>
                      </a:ext>
                    </a:extLst>
                  </pic:spPr>
                </pic:pic>
              </a:graphicData>
            </a:graphic>
          </wp:inline>
        </w:drawing>
      </w:r>
    </w:p>
    <w:p w:rsidR="00A77726" w:rsidRPr="009806CC" w:rsidRDefault="00A77726" w:rsidP="00D121CA">
      <w:pPr>
        <w:rPr>
          <w:szCs w:val="24"/>
        </w:rPr>
      </w:pPr>
    </w:p>
    <w:p w:rsidR="0085661E" w:rsidRPr="009806CC" w:rsidRDefault="0085661E" w:rsidP="0085661E">
      <w:pPr>
        <w:ind w:left="714"/>
      </w:pPr>
    </w:p>
    <w:p w:rsidR="005F1C53" w:rsidRPr="009806CC" w:rsidRDefault="0085661E" w:rsidP="0018445E">
      <w:pPr>
        <w:jc w:val="center"/>
        <w:rPr>
          <w:color w:val="FF0000"/>
          <w:szCs w:val="24"/>
        </w:rPr>
      </w:pPr>
      <w:r w:rsidRPr="009806CC">
        <w:rPr>
          <w:noProof/>
          <w:lang w:eastAsia="tr-TR"/>
        </w:rPr>
        <w:drawing>
          <wp:inline distT="0" distB="0" distL="0" distR="0" wp14:anchorId="234F6EC3" wp14:editId="596B30D2">
            <wp:extent cx="6179820" cy="3804285"/>
            <wp:effectExtent l="0" t="0" r="0"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632" t="15410" r="13313" b="5779"/>
                    <a:stretch/>
                  </pic:blipFill>
                  <pic:spPr bwMode="auto">
                    <a:xfrm>
                      <a:off x="0" y="0"/>
                      <a:ext cx="6200968" cy="3817304"/>
                    </a:xfrm>
                    <a:prstGeom prst="rect">
                      <a:avLst/>
                    </a:prstGeom>
                    <a:ln>
                      <a:noFill/>
                    </a:ln>
                    <a:extLst>
                      <a:ext uri="{53640926-AAD7-44D8-BBD7-CCE9431645EC}">
                        <a14:shadowObscured xmlns:a14="http://schemas.microsoft.com/office/drawing/2010/main"/>
                      </a:ext>
                    </a:extLst>
                  </pic:spPr>
                </pic:pic>
              </a:graphicData>
            </a:graphic>
          </wp:inline>
        </w:drawing>
      </w:r>
    </w:p>
    <w:p w:rsidR="005F1C53" w:rsidRPr="009806CC" w:rsidRDefault="005F1C53" w:rsidP="00D121CA">
      <w:pPr>
        <w:rPr>
          <w:szCs w:val="24"/>
        </w:rPr>
      </w:pPr>
    </w:p>
    <w:p w:rsidR="00A468A6" w:rsidRPr="009806CC" w:rsidRDefault="00A468A6" w:rsidP="00D121CA">
      <w:pPr>
        <w:rPr>
          <w:b/>
          <w:szCs w:val="24"/>
          <w:u w:val="single"/>
        </w:rPr>
      </w:pPr>
      <w:r w:rsidRPr="009806CC">
        <w:rPr>
          <w:b/>
          <w:szCs w:val="24"/>
          <w:u w:val="single"/>
        </w:rPr>
        <w:t>İyileştirme Faaliyetleri;</w:t>
      </w:r>
    </w:p>
    <w:p w:rsidR="0097373E" w:rsidRPr="009806CC" w:rsidRDefault="0081773F" w:rsidP="00D121CA">
      <w:pPr>
        <w:rPr>
          <w:color w:val="000000" w:themeColor="text1"/>
          <w:szCs w:val="24"/>
        </w:rPr>
      </w:pPr>
      <w:r w:rsidRPr="009806CC">
        <w:rPr>
          <w:color w:val="000000" w:themeColor="text1"/>
          <w:szCs w:val="24"/>
        </w:rPr>
        <w:t>2019 yılı Kalite Faaliyet Planı</w:t>
      </w:r>
      <w:r w:rsidR="00523414" w:rsidRPr="009806CC">
        <w:rPr>
          <w:color w:val="000000" w:themeColor="text1"/>
          <w:szCs w:val="24"/>
        </w:rPr>
        <w:t>n</w:t>
      </w:r>
      <w:r w:rsidR="0097373E" w:rsidRPr="009806CC">
        <w:rPr>
          <w:color w:val="000000" w:themeColor="text1"/>
          <w:szCs w:val="24"/>
        </w:rPr>
        <w:t>da gerçekleşmeyen faaliyetlere yönelik iyileştirme</w:t>
      </w:r>
      <w:r w:rsidR="002F65E2" w:rsidRPr="009806CC">
        <w:rPr>
          <w:color w:val="000000" w:themeColor="text1"/>
          <w:szCs w:val="24"/>
        </w:rPr>
        <w:t xml:space="preserve"> planları Bö</w:t>
      </w:r>
      <w:r w:rsidR="00581DE3" w:rsidRPr="009806CC">
        <w:rPr>
          <w:color w:val="000000" w:themeColor="text1"/>
          <w:szCs w:val="24"/>
        </w:rPr>
        <w:t>lümlerimizden altı aylık periyod</w:t>
      </w:r>
      <w:r w:rsidR="002F65E2" w:rsidRPr="009806CC">
        <w:rPr>
          <w:color w:val="000000" w:themeColor="text1"/>
          <w:szCs w:val="24"/>
        </w:rPr>
        <w:t>larla istenmekte olup</w:t>
      </w:r>
      <w:r w:rsidR="0080107F" w:rsidRPr="009806CC">
        <w:rPr>
          <w:color w:val="000000" w:themeColor="text1"/>
          <w:szCs w:val="24"/>
        </w:rPr>
        <w:t xml:space="preserve"> planların</w:t>
      </w:r>
      <w:r w:rsidR="002F65E2" w:rsidRPr="009806CC">
        <w:rPr>
          <w:color w:val="000000" w:themeColor="text1"/>
          <w:szCs w:val="24"/>
        </w:rPr>
        <w:t xml:space="preserve"> </w:t>
      </w:r>
      <w:r w:rsidR="00DC7D80" w:rsidRPr="009806CC">
        <w:rPr>
          <w:color w:val="000000" w:themeColor="text1"/>
          <w:szCs w:val="24"/>
        </w:rPr>
        <w:t xml:space="preserve">takibi Fakülte Kalite Komisyonu </w:t>
      </w:r>
      <w:r w:rsidR="002F65E2" w:rsidRPr="009806CC">
        <w:rPr>
          <w:color w:val="000000" w:themeColor="text1"/>
          <w:szCs w:val="24"/>
        </w:rPr>
        <w:t>tarafından yapılmaktadır.</w:t>
      </w:r>
    </w:p>
    <w:p w:rsidR="006A31EF" w:rsidRPr="009806CC" w:rsidRDefault="006A31EF" w:rsidP="00D121CA">
      <w:pPr>
        <w:rPr>
          <w:szCs w:val="24"/>
        </w:rPr>
      </w:pPr>
    </w:p>
    <w:p w:rsidR="00A468A6" w:rsidRPr="009806CC" w:rsidRDefault="00A468A6" w:rsidP="003C3B15">
      <w:pPr>
        <w:numPr>
          <w:ilvl w:val="0"/>
          <w:numId w:val="3"/>
        </w:numPr>
        <w:ind w:hanging="294"/>
        <w:rPr>
          <w:b/>
          <w:szCs w:val="24"/>
        </w:rPr>
      </w:pPr>
      <w:r w:rsidRPr="009806CC">
        <w:rPr>
          <w:b/>
          <w:szCs w:val="24"/>
        </w:rPr>
        <w:t xml:space="preserve">Tanımlanan Süreç Performans Parametrelerinin </w:t>
      </w:r>
      <w:r w:rsidR="003D5B76" w:rsidRPr="009806CC">
        <w:rPr>
          <w:b/>
          <w:szCs w:val="24"/>
        </w:rPr>
        <w:t>Durumu ve Belirlenen Parametrelerin Hizmetlere Uygunluğu</w:t>
      </w:r>
      <w:r w:rsidRPr="009806CC">
        <w:rPr>
          <w:b/>
          <w:szCs w:val="24"/>
        </w:rPr>
        <w:t xml:space="preserve"> </w:t>
      </w:r>
    </w:p>
    <w:p w:rsidR="00A468A6" w:rsidRPr="009806CC" w:rsidRDefault="00A468A6" w:rsidP="00D121CA">
      <w:pPr>
        <w:rPr>
          <w:b/>
          <w:szCs w:val="24"/>
          <w:u w:val="single"/>
        </w:rPr>
      </w:pPr>
      <w:r w:rsidRPr="009806CC">
        <w:rPr>
          <w:b/>
          <w:szCs w:val="24"/>
          <w:u w:val="single"/>
        </w:rPr>
        <w:t>Mevcut Durum</w:t>
      </w:r>
      <w:r w:rsidR="003D5B76" w:rsidRPr="009806CC">
        <w:rPr>
          <w:b/>
          <w:szCs w:val="24"/>
          <w:u w:val="single"/>
        </w:rPr>
        <w:t>:</w:t>
      </w:r>
    </w:p>
    <w:p w:rsidR="006D5666" w:rsidRPr="009806CC" w:rsidRDefault="00E06A7F" w:rsidP="00DC7D80">
      <w:pPr>
        <w:rPr>
          <w:szCs w:val="24"/>
        </w:rPr>
      </w:pPr>
      <w:r w:rsidRPr="009806CC">
        <w:rPr>
          <w:szCs w:val="24"/>
        </w:rPr>
        <w:t>2019</w:t>
      </w:r>
      <w:r w:rsidR="00DC7D80" w:rsidRPr="009806CC">
        <w:rPr>
          <w:szCs w:val="24"/>
        </w:rPr>
        <w:t xml:space="preserve"> yılı</w:t>
      </w:r>
      <w:r w:rsidR="006D5666" w:rsidRPr="009806CC">
        <w:rPr>
          <w:szCs w:val="24"/>
        </w:rPr>
        <w:t xml:space="preserve"> Kasım ayı itibariyle, Fakültemizle ilgili olan </w:t>
      </w:r>
      <w:r w:rsidR="00DC7D80" w:rsidRPr="009806CC">
        <w:rPr>
          <w:szCs w:val="24"/>
        </w:rPr>
        <w:t>“1.0 Eğitim ve Öğretimi Y</w:t>
      </w:r>
      <w:r w:rsidR="002E3FFF" w:rsidRPr="009806CC">
        <w:rPr>
          <w:szCs w:val="24"/>
        </w:rPr>
        <w:t xml:space="preserve">önetmek” üst sürecine ait olan </w:t>
      </w:r>
      <w:r w:rsidR="00B86DD1" w:rsidRPr="009806CC">
        <w:rPr>
          <w:szCs w:val="24"/>
        </w:rPr>
        <w:t xml:space="preserve">5 adet ana süreçten sadece </w:t>
      </w:r>
      <w:r w:rsidR="00B86DD1" w:rsidRPr="009806CC">
        <w:rPr>
          <w:i/>
          <w:szCs w:val="24"/>
        </w:rPr>
        <w:t>“1.1. Eğitim-Öğretim Tasarımının Yönetimi”</w:t>
      </w:r>
      <w:r w:rsidR="00B86DD1" w:rsidRPr="009806CC">
        <w:rPr>
          <w:szCs w:val="24"/>
        </w:rPr>
        <w:t xml:space="preserve"> ve </w:t>
      </w:r>
      <w:r w:rsidR="00B86DD1" w:rsidRPr="009806CC">
        <w:rPr>
          <w:i/>
          <w:szCs w:val="24"/>
        </w:rPr>
        <w:t xml:space="preserve">“1.5. Mezun İlişkilerinin Yönetimi” </w:t>
      </w:r>
      <w:r w:rsidR="00B86DD1" w:rsidRPr="009806CC">
        <w:rPr>
          <w:szCs w:val="24"/>
        </w:rPr>
        <w:t>ana süreçlerinin başarı oranı 80’</w:t>
      </w:r>
      <w:r w:rsidR="00581DE3" w:rsidRPr="009806CC">
        <w:rPr>
          <w:szCs w:val="24"/>
        </w:rPr>
        <w:t>in altında kalmıştır.</w:t>
      </w:r>
    </w:p>
    <w:p w:rsidR="00581DE3" w:rsidRPr="009806CC" w:rsidRDefault="00581DE3" w:rsidP="00DC7D80">
      <w:pPr>
        <w:rPr>
          <w:szCs w:val="24"/>
          <w:highlight w:val="yellow"/>
        </w:rPr>
      </w:pPr>
    </w:p>
    <w:p w:rsidR="00ED387B" w:rsidRPr="009806CC" w:rsidRDefault="006A31EF" w:rsidP="00D121CA">
      <w:pPr>
        <w:rPr>
          <w:b/>
          <w:szCs w:val="24"/>
          <w:u w:val="single"/>
        </w:rPr>
      </w:pPr>
      <w:r w:rsidRPr="009806CC">
        <w:rPr>
          <w:noProof/>
          <w:lang w:eastAsia="tr-TR"/>
        </w:rPr>
        <w:lastRenderedPageBreak/>
        <w:drawing>
          <wp:inline distT="0" distB="0" distL="0" distR="0">
            <wp:extent cx="6153150" cy="3669101"/>
            <wp:effectExtent l="0" t="0" r="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3150" cy="3669101"/>
                    </a:xfrm>
                    <a:prstGeom prst="rect">
                      <a:avLst/>
                    </a:prstGeom>
                    <a:noFill/>
                    <a:ln>
                      <a:noFill/>
                    </a:ln>
                  </pic:spPr>
                </pic:pic>
              </a:graphicData>
            </a:graphic>
          </wp:inline>
        </w:drawing>
      </w:r>
    </w:p>
    <w:p w:rsidR="006A31EF" w:rsidRPr="009806CC" w:rsidRDefault="006A31EF" w:rsidP="00D121CA">
      <w:pPr>
        <w:rPr>
          <w:b/>
          <w:szCs w:val="24"/>
          <w:u w:val="single"/>
        </w:rPr>
      </w:pPr>
      <w:r w:rsidRPr="009806CC">
        <w:rPr>
          <w:noProof/>
          <w:lang w:eastAsia="tr-TR"/>
        </w:rPr>
        <w:drawing>
          <wp:inline distT="0" distB="0" distL="0" distR="0">
            <wp:extent cx="6153150" cy="3691890"/>
            <wp:effectExtent l="0" t="0" r="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3150" cy="3691890"/>
                    </a:xfrm>
                    <a:prstGeom prst="rect">
                      <a:avLst/>
                    </a:prstGeom>
                    <a:noFill/>
                    <a:ln>
                      <a:noFill/>
                    </a:ln>
                  </pic:spPr>
                </pic:pic>
              </a:graphicData>
            </a:graphic>
          </wp:inline>
        </w:drawing>
      </w:r>
    </w:p>
    <w:p w:rsidR="006A31EF" w:rsidRPr="009806CC" w:rsidRDefault="006A31EF" w:rsidP="00D121CA">
      <w:pPr>
        <w:rPr>
          <w:b/>
          <w:szCs w:val="24"/>
          <w:u w:val="single"/>
        </w:rPr>
      </w:pPr>
      <w:r w:rsidRPr="009806CC">
        <w:rPr>
          <w:noProof/>
          <w:lang w:eastAsia="tr-TR"/>
        </w:rPr>
        <w:lastRenderedPageBreak/>
        <w:drawing>
          <wp:inline distT="0" distB="0" distL="0" distR="0">
            <wp:extent cx="6151880" cy="3829050"/>
            <wp:effectExtent l="0" t="0" r="127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8267" cy="3833025"/>
                    </a:xfrm>
                    <a:prstGeom prst="rect">
                      <a:avLst/>
                    </a:prstGeom>
                    <a:noFill/>
                    <a:ln>
                      <a:noFill/>
                    </a:ln>
                  </pic:spPr>
                </pic:pic>
              </a:graphicData>
            </a:graphic>
          </wp:inline>
        </w:drawing>
      </w:r>
    </w:p>
    <w:p w:rsidR="00ED387B" w:rsidRPr="009806CC" w:rsidRDefault="006A31EF" w:rsidP="00D121CA">
      <w:pPr>
        <w:rPr>
          <w:b/>
          <w:szCs w:val="24"/>
          <w:u w:val="single"/>
        </w:rPr>
      </w:pPr>
      <w:r w:rsidRPr="009806CC">
        <w:rPr>
          <w:noProof/>
          <w:lang w:eastAsia="tr-TR"/>
        </w:rPr>
        <w:drawing>
          <wp:inline distT="0" distB="0" distL="0" distR="0">
            <wp:extent cx="6153150" cy="3728948"/>
            <wp:effectExtent l="0" t="0" r="0" b="508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3150" cy="3728948"/>
                    </a:xfrm>
                    <a:prstGeom prst="rect">
                      <a:avLst/>
                    </a:prstGeom>
                    <a:noFill/>
                    <a:ln>
                      <a:noFill/>
                    </a:ln>
                  </pic:spPr>
                </pic:pic>
              </a:graphicData>
            </a:graphic>
          </wp:inline>
        </w:drawing>
      </w:r>
    </w:p>
    <w:p w:rsidR="00ED387B" w:rsidRPr="009806CC" w:rsidRDefault="006A31EF" w:rsidP="00D121CA">
      <w:pPr>
        <w:rPr>
          <w:szCs w:val="24"/>
        </w:rPr>
      </w:pPr>
      <w:r w:rsidRPr="009806CC">
        <w:rPr>
          <w:noProof/>
          <w:lang w:eastAsia="tr-TR"/>
        </w:rPr>
        <w:lastRenderedPageBreak/>
        <w:drawing>
          <wp:inline distT="0" distB="0" distL="0" distR="0">
            <wp:extent cx="6153150" cy="2501406"/>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3150" cy="2501406"/>
                    </a:xfrm>
                    <a:prstGeom prst="rect">
                      <a:avLst/>
                    </a:prstGeom>
                    <a:noFill/>
                    <a:ln>
                      <a:noFill/>
                    </a:ln>
                  </pic:spPr>
                </pic:pic>
              </a:graphicData>
            </a:graphic>
          </wp:inline>
        </w:drawing>
      </w:r>
    </w:p>
    <w:p w:rsidR="006A31EF" w:rsidRPr="009806CC" w:rsidRDefault="006A31EF" w:rsidP="00D121CA">
      <w:pPr>
        <w:rPr>
          <w:b/>
          <w:szCs w:val="24"/>
          <w:u w:val="single"/>
        </w:rPr>
      </w:pPr>
    </w:p>
    <w:p w:rsidR="00A468A6" w:rsidRPr="009806CC" w:rsidRDefault="00A468A6" w:rsidP="00D121CA">
      <w:pPr>
        <w:rPr>
          <w:b/>
          <w:szCs w:val="24"/>
          <w:u w:val="single"/>
        </w:rPr>
      </w:pPr>
      <w:r w:rsidRPr="009806CC">
        <w:rPr>
          <w:b/>
          <w:szCs w:val="24"/>
          <w:u w:val="single"/>
        </w:rPr>
        <w:t>İyileştirme Faaliyetleri</w:t>
      </w:r>
      <w:r w:rsidR="003D5B76" w:rsidRPr="009806CC">
        <w:rPr>
          <w:b/>
          <w:szCs w:val="24"/>
          <w:u w:val="single"/>
        </w:rPr>
        <w:t>:</w:t>
      </w:r>
    </w:p>
    <w:p w:rsidR="007E29CA" w:rsidRPr="009806CC" w:rsidRDefault="007E29CA" w:rsidP="00D121CA">
      <w:pPr>
        <w:rPr>
          <w:b/>
          <w:szCs w:val="24"/>
          <w:highlight w:val="yellow"/>
        </w:rPr>
      </w:pPr>
      <w:r w:rsidRPr="009806CC">
        <w:rPr>
          <w:b/>
          <w:szCs w:val="24"/>
        </w:rPr>
        <w:t>1.1. Eğitim-Öğretim Tasarımının Yönetimi</w:t>
      </w:r>
    </w:p>
    <w:p w:rsidR="00AD2306" w:rsidRPr="009806CC" w:rsidRDefault="00A02A28" w:rsidP="00D121CA">
      <w:pPr>
        <w:rPr>
          <w:szCs w:val="24"/>
        </w:rPr>
      </w:pPr>
      <w:r w:rsidRPr="009806CC">
        <w:rPr>
          <w:szCs w:val="24"/>
        </w:rPr>
        <w:t xml:space="preserve">2019 yılı </w:t>
      </w:r>
      <w:r w:rsidR="00AD2306" w:rsidRPr="009806CC">
        <w:rPr>
          <w:szCs w:val="24"/>
        </w:rPr>
        <w:t>“</w:t>
      </w:r>
      <w:r w:rsidR="009C705A" w:rsidRPr="009806CC">
        <w:rPr>
          <w:szCs w:val="24"/>
        </w:rPr>
        <w:t>Çalışan Memnuniyet Anketi</w:t>
      </w:r>
      <w:r w:rsidR="00AD2306" w:rsidRPr="009806CC">
        <w:rPr>
          <w:szCs w:val="24"/>
        </w:rPr>
        <w:t>”</w:t>
      </w:r>
      <w:r w:rsidR="009C705A" w:rsidRPr="009806CC">
        <w:rPr>
          <w:szCs w:val="24"/>
        </w:rPr>
        <w:t xml:space="preserve"> </w:t>
      </w:r>
      <w:r w:rsidR="00AD2306" w:rsidRPr="009806CC">
        <w:rPr>
          <w:szCs w:val="24"/>
        </w:rPr>
        <w:t xml:space="preserve">henüz uygulanmadığından </w:t>
      </w:r>
      <w:r w:rsidRPr="009806CC">
        <w:rPr>
          <w:i/>
          <w:szCs w:val="24"/>
        </w:rPr>
        <w:t xml:space="preserve">“Eğitim/Öğretim Ortamlarına Yönelik Öğretim Elemanı Memnuniyet Düzeyi” </w:t>
      </w:r>
      <w:r w:rsidRPr="009806CC">
        <w:rPr>
          <w:szCs w:val="24"/>
        </w:rPr>
        <w:t xml:space="preserve">parametresine ait performans değeri girilememiştir. </w:t>
      </w:r>
      <w:r w:rsidR="00D2662D" w:rsidRPr="009806CC">
        <w:rPr>
          <w:szCs w:val="24"/>
        </w:rPr>
        <w:t>Fakülte</w:t>
      </w:r>
      <w:r w:rsidR="00D329FA" w:rsidRPr="009806CC">
        <w:rPr>
          <w:szCs w:val="24"/>
        </w:rPr>
        <w:t>mizin</w:t>
      </w:r>
      <w:r w:rsidR="00D2662D" w:rsidRPr="009806CC">
        <w:rPr>
          <w:szCs w:val="24"/>
        </w:rPr>
        <w:t xml:space="preserve"> fiziki durumu ile ilgili olan b</w:t>
      </w:r>
      <w:r w:rsidR="00B7163A" w:rsidRPr="009806CC">
        <w:rPr>
          <w:szCs w:val="24"/>
        </w:rPr>
        <w:t xml:space="preserve">u parametre için </w:t>
      </w:r>
      <w:r w:rsidRPr="009806CC">
        <w:rPr>
          <w:szCs w:val="24"/>
        </w:rPr>
        <w:t xml:space="preserve">2018 yılı performans değeri 3,46 olup </w:t>
      </w:r>
      <w:r w:rsidR="00B7163A" w:rsidRPr="009806CC">
        <w:rPr>
          <w:szCs w:val="24"/>
        </w:rPr>
        <w:t xml:space="preserve">2019 yılında da </w:t>
      </w:r>
      <w:r w:rsidRPr="009806CC">
        <w:rPr>
          <w:szCs w:val="24"/>
        </w:rPr>
        <w:t xml:space="preserve">bu </w:t>
      </w:r>
      <w:r w:rsidR="00B7163A" w:rsidRPr="009806CC">
        <w:rPr>
          <w:szCs w:val="24"/>
        </w:rPr>
        <w:t xml:space="preserve">değerin altına düşülmemesi muhtemeldir. Dolayısıyla </w:t>
      </w:r>
      <w:proofErr w:type="gramStart"/>
      <w:r w:rsidR="00B7163A" w:rsidRPr="009806CC">
        <w:rPr>
          <w:szCs w:val="24"/>
        </w:rPr>
        <w:t>Aralık</w:t>
      </w:r>
      <w:proofErr w:type="gramEnd"/>
      <w:r w:rsidR="00B7163A" w:rsidRPr="009806CC">
        <w:rPr>
          <w:szCs w:val="24"/>
        </w:rPr>
        <w:t xml:space="preserve"> ayında “1.1. Eğitim-Öğretim Tasarımının Yönetimi” ana süreci başarı oranının </w:t>
      </w:r>
      <w:r w:rsidR="00D329FA" w:rsidRPr="009806CC">
        <w:rPr>
          <w:szCs w:val="24"/>
        </w:rPr>
        <w:t>80’in üzerinde olması beklenmektedir.</w:t>
      </w:r>
    </w:p>
    <w:p w:rsidR="00581DE3" w:rsidRPr="009806CC" w:rsidRDefault="00581DE3" w:rsidP="00D121CA">
      <w:pPr>
        <w:rPr>
          <w:szCs w:val="24"/>
        </w:rPr>
      </w:pPr>
    </w:p>
    <w:p w:rsidR="00D329FA" w:rsidRPr="009806CC" w:rsidRDefault="00581DE3" w:rsidP="00D121CA">
      <w:pPr>
        <w:rPr>
          <w:b/>
          <w:szCs w:val="24"/>
        </w:rPr>
      </w:pPr>
      <w:r w:rsidRPr="009806CC">
        <w:rPr>
          <w:b/>
          <w:szCs w:val="24"/>
        </w:rPr>
        <w:t>1.5. Mezun İlişkilerinin Yönetimi</w:t>
      </w:r>
    </w:p>
    <w:p w:rsidR="005B1641" w:rsidRPr="009806CC" w:rsidRDefault="00B77554" w:rsidP="00D121CA">
      <w:pPr>
        <w:rPr>
          <w:szCs w:val="24"/>
        </w:rPr>
      </w:pPr>
      <w:r w:rsidRPr="009806CC">
        <w:rPr>
          <w:szCs w:val="24"/>
        </w:rPr>
        <w:t>15 Kasım 2019 tarihi itibariyle</w:t>
      </w:r>
      <w:r w:rsidR="0090012A" w:rsidRPr="009806CC">
        <w:rPr>
          <w:szCs w:val="24"/>
        </w:rPr>
        <w:t>,</w:t>
      </w:r>
      <w:r w:rsidRPr="009806CC">
        <w:rPr>
          <w:szCs w:val="24"/>
        </w:rPr>
        <w:t xml:space="preserve"> Fakültemiz mezun öğrenci sayısı </w:t>
      </w:r>
      <w:r w:rsidR="0090012A" w:rsidRPr="009806CC">
        <w:rPr>
          <w:szCs w:val="24"/>
        </w:rPr>
        <w:t>4261</w:t>
      </w:r>
      <w:r w:rsidR="005B1641" w:rsidRPr="009806CC">
        <w:rPr>
          <w:szCs w:val="24"/>
        </w:rPr>
        <w:t xml:space="preserve"> </w:t>
      </w:r>
      <w:proofErr w:type="spellStart"/>
      <w:r w:rsidR="005B1641" w:rsidRPr="009806CC">
        <w:rPr>
          <w:szCs w:val="24"/>
        </w:rPr>
        <w:t>dir</w:t>
      </w:r>
      <w:proofErr w:type="spellEnd"/>
      <w:r w:rsidR="005B1641" w:rsidRPr="009806CC">
        <w:rPr>
          <w:szCs w:val="24"/>
        </w:rPr>
        <w:t>.</w:t>
      </w:r>
    </w:p>
    <w:p w:rsidR="0002610C" w:rsidRPr="009806CC" w:rsidRDefault="00C32997" w:rsidP="00D121CA">
      <w:pPr>
        <w:rPr>
          <w:szCs w:val="24"/>
        </w:rPr>
      </w:pPr>
      <w:r w:rsidRPr="009806CC">
        <w:rPr>
          <w:szCs w:val="24"/>
        </w:rPr>
        <w:t xml:space="preserve">Öğrenci İşleri Daire Başkanlığı Bilgi Sistemi’ndeki mezun iletişim bilgileri esas </w:t>
      </w:r>
      <w:proofErr w:type="gramStart"/>
      <w:r w:rsidRPr="009806CC">
        <w:rPr>
          <w:szCs w:val="24"/>
        </w:rPr>
        <w:t>alınarak,</w:t>
      </w:r>
      <w:r w:rsidR="001E71AE" w:rsidRPr="009806CC">
        <w:rPr>
          <w:szCs w:val="24"/>
        </w:rPr>
        <w:t xml:space="preserve"> </w:t>
      </w:r>
      <w:r w:rsidRPr="009806CC">
        <w:rPr>
          <w:szCs w:val="24"/>
        </w:rPr>
        <w:t xml:space="preserve"> tüm</w:t>
      </w:r>
      <w:proofErr w:type="gramEnd"/>
      <w:r w:rsidRPr="009806CC">
        <w:rPr>
          <w:szCs w:val="24"/>
        </w:rPr>
        <w:t xml:space="preserve"> </w:t>
      </w:r>
      <w:r w:rsidR="001E71AE" w:rsidRPr="009806CC">
        <w:rPr>
          <w:szCs w:val="24"/>
        </w:rPr>
        <w:t>mezunlarımıza hem kısa mesaj hem de e-posta iletişim</w:t>
      </w:r>
      <w:r w:rsidR="005B1641" w:rsidRPr="009806CC">
        <w:rPr>
          <w:szCs w:val="24"/>
        </w:rPr>
        <w:t xml:space="preserve"> kanalları ile ulaşılmıştır. Fakat 2019 yılı Kasım ayı sonu itibariyle, Mezun Bilgi Sistemine kayıtlı mezun öğrenci sayısı 299 olup sisteme kayıt %7 oranında gerçekleşmiştir. Bu</w:t>
      </w:r>
      <w:r w:rsidR="001E71AE" w:rsidRPr="009806CC">
        <w:rPr>
          <w:szCs w:val="24"/>
        </w:rPr>
        <w:t xml:space="preserve"> oranın </w:t>
      </w:r>
      <w:r w:rsidR="005E2960" w:rsidRPr="009806CC">
        <w:rPr>
          <w:szCs w:val="24"/>
        </w:rPr>
        <w:t>düşük olması</w:t>
      </w:r>
      <w:r w:rsidR="0002610C" w:rsidRPr="009806CC">
        <w:rPr>
          <w:szCs w:val="24"/>
        </w:rPr>
        <w:t>;</w:t>
      </w:r>
    </w:p>
    <w:p w:rsidR="00D32FA3" w:rsidRDefault="00D32FA3" w:rsidP="00D32FA3">
      <w:pPr>
        <w:pStyle w:val="ListeParagraf"/>
        <w:numPr>
          <w:ilvl w:val="0"/>
          <w:numId w:val="3"/>
        </w:numPr>
        <w:spacing w:line="360" w:lineRule="auto"/>
        <w:rPr>
          <w:sz w:val="24"/>
          <w:szCs w:val="24"/>
          <w:lang w:val="tr-TR"/>
        </w:rPr>
      </w:pPr>
      <w:proofErr w:type="gramStart"/>
      <w:r w:rsidRPr="009806CC">
        <w:rPr>
          <w:sz w:val="24"/>
          <w:szCs w:val="24"/>
          <w:lang w:val="tr-TR"/>
        </w:rPr>
        <w:t>sistemin</w:t>
      </w:r>
      <w:proofErr w:type="gramEnd"/>
      <w:r>
        <w:rPr>
          <w:sz w:val="24"/>
          <w:szCs w:val="24"/>
          <w:lang w:val="tr-TR"/>
        </w:rPr>
        <w:t xml:space="preserve"> </w:t>
      </w:r>
      <w:r w:rsidRPr="009806CC">
        <w:rPr>
          <w:sz w:val="24"/>
          <w:szCs w:val="24"/>
          <w:lang w:val="tr-TR"/>
        </w:rPr>
        <w:t>yeni aktif hale gelmesinden</w:t>
      </w:r>
    </w:p>
    <w:p w:rsidR="00D32FA3" w:rsidRPr="009806CC" w:rsidRDefault="00D32FA3" w:rsidP="00D32FA3">
      <w:pPr>
        <w:pStyle w:val="ListeParagraf"/>
        <w:numPr>
          <w:ilvl w:val="0"/>
          <w:numId w:val="3"/>
        </w:numPr>
        <w:spacing w:line="360" w:lineRule="auto"/>
        <w:rPr>
          <w:sz w:val="24"/>
          <w:szCs w:val="24"/>
          <w:lang w:val="tr-TR"/>
        </w:rPr>
      </w:pPr>
      <w:proofErr w:type="gramStart"/>
      <w:r>
        <w:rPr>
          <w:sz w:val="24"/>
          <w:szCs w:val="24"/>
          <w:lang w:val="tr-TR"/>
        </w:rPr>
        <w:t>sistem</w:t>
      </w:r>
      <w:proofErr w:type="gramEnd"/>
      <w:r>
        <w:rPr>
          <w:sz w:val="24"/>
          <w:szCs w:val="24"/>
          <w:lang w:val="tr-TR"/>
        </w:rPr>
        <w:t xml:space="preserve"> tanıtımının yetersiz  olmasından,</w:t>
      </w:r>
    </w:p>
    <w:p w:rsidR="00D32FA3" w:rsidRPr="009806CC" w:rsidRDefault="00D32FA3" w:rsidP="00D32FA3">
      <w:pPr>
        <w:pStyle w:val="ListeParagraf"/>
        <w:numPr>
          <w:ilvl w:val="0"/>
          <w:numId w:val="3"/>
        </w:numPr>
        <w:spacing w:line="360" w:lineRule="auto"/>
        <w:rPr>
          <w:sz w:val="24"/>
          <w:szCs w:val="24"/>
          <w:lang w:val="tr-TR"/>
        </w:rPr>
      </w:pPr>
      <w:proofErr w:type="gramStart"/>
      <w:r>
        <w:rPr>
          <w:sz w:val="24"/>
          <w:szCs w:val="24"/>
          <w:lang w:val="tr-TR"/>
        </w:rPr>
        <w:t>mezun</w:t>
      </w:r>
      <w:proofErr w:type="gramEnd"/>
      <w:r>
        <w:rPr>
          <w:sz w:val="24"/>
          <w:szCs w:val="24"/>
          <w:lang w:val="tr-TR"/>
        </w:rPr>
        <w:t xml:space="preserve"> </w:t>
      </w:r>
      <w:r w:rsidRPr="009806CC">
        <w:rPr>
          <w:sz w:val="24"/>
          <w:szCs w:val="24"/>
          <w:lang w:val="tr-TR"/>
        </w:rPr>
        <w:t>iletişim bilgilerinin yanlış olma ihtimalinden,</w:t>
      </w:r>
    </w:p>
    <w:p w:rsidR="00E67715" w:rsidRPr="009806CC" w:rsidRDefault="00EC4B44" w:rsidP="00E67715">
      <w:pPr>
        <w:rPr>
          <w:szCs w:val="24"/>
        </w:rPr>
      </w:pPr>
      <w:proofErr w:type="gramStart"/>
      <w:r w:rsidRPr="009806CC">
        <w:rPr>
          <w:szCs w:val="24"/>
        </w:rPr>
        <w:t>kaynaklandığı</w:t>
      </w:r>
      <w:proofErr w:type="gramEnd"/>
      <w:r w:rsidRPr="009806CC">
        <w:rPr>
          <w:szCs w:val="24"/>
        </w:rPr>
        <w:t xml:space="preserve"> düşünülmektedir.</w:t>
      </w:r>
    </w:p>
    <w:p w:rsidR="00D73CB3" w:rsidRPr="009806CC" w:rsidRDefault="00512031" w:rsidP="0002610C">
      <w:pPr>
        <w:rPr>
          <w:szCs w:val="24"/>
        </w:rPr>
      </w:pPr>
      <w:r w:rsidRPr="009806CC">
        <w:rPr>
          <w:szCs w:val="24"/>
        </w:rPr>
        <w:lastRenderedPageBreak/>
        <w:t>2020 yılından itibaren mezun aşamasındaki öğrenciler</w:t>
      </w:r>
      <w:r w:rsidR="00B404DC" w:rsidRPr="009806CC">
        <w:rPr>
          <w:szCs w:val="24"/>
        </w:rPr>
        <w:t xml:space="preserve"> için mezuniyet işlemlerinden önce,</w:t>
      </w:r>
    </w:p>
    <w:p w:rsidR="00D73CB3" w:rsidRPr="009806CC" w:rsidRDefault="00B404DC" w:rsidP="00D73CB3">
      <w:pPr>
        <w:pStyle w:val="ListeParagraf"/>
        <w:numPr>
          <w:ilvl w:val="0"/>
          <w:numId w:val="34"/>
        </w:numPr>
        <w:spacing w:line="360" w:lineRule="auto"/>
        <w:rPr>
          <w:sz w:val="24"/>
          <w:szCs w:val="24"/>
          <w:lang w:val="tr-TR"/>
        </w:rPr>
      </w:pPr>
      <w:r w:rsidRPr="009806CC">
        <w:rPr>
          <w:sz w:val="24"/>
          <w:szCs w:val="24"/>
          <w:lang w:val="tr-TR"/>
        </w:rPr>
        <w:t>D</w:t>
      </w:r>
      <w:r w:rsidR="00E67715" w:rsidRPr="009806CC">
        <w:rPr>
          <w:sz w:val="24"/>
          <w:szCs w:val="24"/>
          <w:lang w:val="tr-TR"/>
        </w:rPr>
        <w:t xml:space="preserve">anışmanlar aracılığıyla </w:t>
      </w:r>
      <w:r w:rsidR="004C4E50" w:rsidRPr="009806CC">
        <w:rPr>
          <w:sz w:val="24"/>
          <w:szCs w:val="24"/>
          <w:lang w:val="tr-TR"/>
        </w:rPr>
        <w:t>iletişim adresi</w:t>
      </w:r>
      <w:r w:rsidR="00D73CB3" w:rsidRPr="009806CC">
        <w:rPr>
          <w:sz w:val="24"/>
          <w:szCs w:val="24"/>
          <w:lang w:val="tr-TR"/>
        </w:rPr>
        <w:t xml:space="preserve"> güncelliği</w:t>
      </w:r>
      <w:r w:rsidRPr="009806CC">
        <w:rPr>
          <w:sz w:val="24"/>
          <w:szCs w:val="24"/>
          <w:lang w:val="tr-TR"/>
        </w:rPr>
        <w:t>nin</w:t>
      </w:r>
      <w:r w:rsidR="00D73CB3" w:rsidRPr="009806CC">
        <w:rPr>
          <w:sz w:val="24"/>
          <w:szCs w:val="24"/>
          <w:lang w:val="tr-TR"/>
        </w:rPr>
        <w:t xml:space="preserve"> kontrol edilmesi,</w:t>
      </w:r>
    </w:p>
    <w:p w:rsidR="00581DE3" w:rsidRPr="009806CC" w:rsidRDefault="00B404DC" w:rsidP="00D73CB3">
      <w:pPr>
        <w:pStyle w:val="ListeParagraf"/>
        <w:numPr>
          <w:ilvl w:val="0"/>
          <w:numId w:val="34"/>
        </w:numPr>
        <w:spacing w:line="360" w:lineRule="auto"/>
        <w:rPr>
          <w:sz w:val="24"/>
          <w:szCs w:val="24"/>
          <w:lang w:val="tr-TR"/>
        </w:rPr>
      </w:pPr>
      <w:r w:rsidRPr="009806CC">
        <w:rPr>
          <w:sz w:val="24"/>
          <w:szCs w:val="24"/>
          <w:lang w:val="tr-TR"/>
        </w:rPr>
        <w:t>S</w:t>
      </w:r>
      <w:r w:rsidR="00E67715" w:rsidRPr="009806CC">
        <w:rPr>
          <w:sz w:val="24"/>
          <w:szCs w:val="24"/>
          <w:lang w:val="tr-TR"/>
        </w:rPr>
        <w:t xml:space="preserve">isteme </w:t>
      </w:r>
      <w:proofErr w:type="gramStart"/>
      <w:r w:rsidR="00E67715" w:rsidRPr="009806CC">
        <w:rPr>
          <w:sz w:val="24"/>
          <w:szCs w:val="24"/>
          <w:lang w:val="tr-TR"/>
        </w:rPr>
        <w:t>kayıt olma</w:t>
      </w:r>
      <w:r w:rsidR="00512031" w:rsidRPr="009806CC">
        <w:rPr>
          <w:sz w:val="24"/>
          <w:szCs w:val="24"/>
          <w:lang w:val="tr-TR"/>
        </w:rPr>
        <w:t>ları</w:t>
      </w:r>
      <w:proofErr w:type="gramEnd"/>
      <w:r w:rsidR="00512031" w:rsidRPr="009806CC">
        <w:rPr>
          <w:sz w:val="24"/>
          <w:szCs w:val="24"/>
          <w:lang w:val="tr-TR"/>
        </w:rPr>
        <w:t xml:space="preserve"> </w:t>
      </w:r>
      <w:r w:rsidR="00D73CB3" w:rsidRPr="009806CC">
        <w:rPr>
          <w:sz w:val="24"/>
          <w:szCs w:val="24"/>
          <w:lang w:val="tr-TR"/>
        </w:rPr>
        <w:t>konusunda teşvik edilmesi,</w:t>
      </w:r>
    </w:p>
    <w:p w:rsidR="00D73CB3" w:rsidRPr="009806CC" w:rsidRDefault="00D73CB3" w:rsidP="00D73CB3">
      <w:pPr>
        <w:rPr>
          <w:szCs w:val="24"/>
        </w:rPr>
      </w:pPr>
      <w:proofErr w:type="gramStart"/>
      <w:r w:rsidRPr="009806CC">
        <w:rPr>
          <w:szCs w:val="24"/>
        </w:rPr>
        <w:t>planlanmaktadır</w:t>
      </w:r>
      <w:proofErr w:type="gramEnd"/>
      <w:r w:rsidRPr="009806CC">
        <w:rPr>
          <w:szCs w:val="24"/>
        </w:rPr>
        <w:t>.</w:t>
      </w:r>
    </w:p>
    <w:p w:rsidR="002E3FFF" w:rsidRPr="009806CC" w:rsidRDefault="002E3FFF" w:rsidP="00D121CA">
      <w:pPr>
        <w:rPr>
          <w:szCs w:val="24"/>
        </w:rPr>
      </w:pPr>
    </w:p>
    <w:p w:rsidR="003D5B76" w:rsidRPr="009806CC" w:rsidRDefault="003D5B76" w:rsidP="00D121CA">
      <w:pPr>
        <w:ind w:firstLine="284"/>
        <w:rPr>
          <w:b/>
          <w:color w:val="FF0000"/>
          <w:szCs w:val="24"/>
        </w:rPr>
      </w:pPr>
      <w:r w:rsidRPr="009806CC">
        <w:rPr>
          <w:b/>
          <w:color w:val="FF0000"/>
          <w:szCs w:val="24"/>
        </w:rPr>
        <w:t>4) Uygunsuzluklar ve Düzeltici Faaliyetler</w:t>
      </w:r>
    </w:p>
    <w:p w:rsidR="003D5B76" w:rsidRPr="009806CC" w:rsidRDefault="003D5B76" w:rsidP="003C3B15">
      <w:pPr>
        <w:numPr>
          <w:ilvl w:val="0"/>
          <w:numId w:val="3"/>
        </w:numPr>
        <w:ind w:left="567" w:hanging="283"/>
        <w:rPr>
          <w:b/>
          <w:szCs w:val="24"/>
        </w:rPr>
      </w:pPr>
      <w:r w:rsidRPr="009806CC">
        <w:rPr>
          <w:b/>
          <w:szCs w:val="24"/>
        </w:rPr>
        <w:t>Uygunsuzluk ve Düzeltici Faaliyetlere İlişkin Çalışmalar</w:t>
      </w:r>
    </w:p>
    <w:p w:rsidR="003D5B76" w:rsidRPr="009806CC" w:rsidRDefault="003D5B76" w:rsidP="00D121CA">
      <w:pPr>
        <w:rPr>
          <w:b/>
          <w:szCs w:val="24"/>
          <w:u w:val="single"/>
        </w:rPr>
      </w:pPr>
      <w:r w:rsidRPr="009806CC">
        <w:rPr>
          <w:b/>
          <w:szCs w:val="24"/>
          <w:u w:val="single"/>
        </w:rPr>
        <w:t>Mevcut Durum;</w:t>
      </w:r>
    </w:p>
    <w:p w:rsidR="003D5B76" w:rsidRPr="009806CC" w:rsidRDefault="00AF427A" w:rsidP="00AF427A">
      <w:pPr>
        <w:rPr>
          <w:szCs w:val="24"/>
        </w:rPr>
      </w:pPr>
      <w:r w:rsidRPr="009806CC">
        <w:rPr>
          <w:szCs w:val="24"/>
        </w:rPr>
        <w:t>15 Kasım 2019 tarihi itibariyle herhangi bir DİF açılmamıştır.</w:t>
      </w:r>
    </w:p>
    <w:p w:rsidR="00ED1163" w:rsidRPr="009806CC" w:rsidRDefault="00ED1163" w:rsidP="00D121CA">
      <w:pPr>
        <w:rPr>
          <w:szCs w:val="24"/>
        </w:rPr>
      </w:pPr>
    </w:p>
    <w:p w:rsidR="0013791E" w:rsidRPr="009806CC" w:rsidRDefault="0013791E" w:rsidP="00D121CA">
      <w:pPr>
        <w:ind w:firstLine="284"/>
        <w:rPr>
          <w:b/>
          <w:color w:val="FF0000"/>
          <w:szCs w:val="24"/>
        </w:rPr>
      </w:pPr>
      <w:r w:rsidRPr="009806CC">
        <w:rPr>
          <w:b/>
          <w:color w:val="FF0000"/>
          <w:szCs w:val="24"/>
        </w:rPr>
        <w:t>5) İzleme ve Ölçme Sonuçlarına Yönelik Faaliyetler</w:t>
      </w:r>
    </w:p>
    <w:p w:rsidR="0013791E" w:rsidRPr="009806CC" w:rsidRDefault="0013791E" w:rsidP="003C3B15">
      <w:pPr>
        <w:numPr>
          <w:ilvl w:val="0"/>
          <w:numId w:val="3"/>
        </w:numPr>
        <w:ind w:left="567" w:hanging="283"/>
        <w:rPr>
          <w:b/>
          <w:szCs w:val="24"/>
        </w:rPr>
      </w:pPr>
      <w:r w:rsidRPr="009806CC">
        <w:rPr>
          <w:b/>
          <w:szCs w:val="24"/>
        </w:rPr>
        <w:t>Uygunsuzluk ve Düzeltici Faaliyetlere İlişkin Çalışmalar</w:t>
      </w:r>
    </w:p>
    <w:p w:rsidR="0013791E" w:rsidRDefault="0013791E" w:rsidP="00D121CA">
      <w:pPr>
        <w:rPr>
          <w:b/>
          <w:szCs w:val="24"/>
          <w:u w:val="single"/>
        </w:rPr>
      </w:pPr>
      <w:r w:rsidRPr="009806CC">
        <w:rPr>
          <w:b/>
          <w:szCs w:val="24"/>
          <w:u w:val="single"/>
        </w:rPr>
        <w:t>Mevcut Durum:</w:t>
      </w:r>
    </w:p>
    <w:p w:rsidR="00C60501" w:rsidRPr="009806CC" w:rsidRDefault="00C60501" w:rsidP="00D121CA">
      <w:pPr>
        <w:rPr>
          <w:b/>
          <w:szCs w:val="24"/>
        </w:rPr>
      </w:pPr>
      <w:r w:rsidRPr="009806CC">
        <w:rPr>
          <w:b/>
          <w:szCs w:val="24"/>
        </w:rPr>
        <w:t>Geçirilen İç Tetkik Sayısı:</w:t>
      </w:r>
    </w:p>
    <w:p w:rsidR="00C60501" w:rsidRPr="009806CC" w:rsidRDefault="00C60501" w:rsidP="00D121CA">
      <w:pPr>
        <w:rPr>
          <w:szCs w:val="24"/>
        </w:rPr>
      </w:pPr>
      <w:r w:rsidRPr="009806CC">
        <w:rPr>
          <w:szCs w:val="24"/>
        </w:rPr>
        <w:t>Fakültemizde 2017 yılında 2 adet, 2018 yılında 2 adet ve 2019 yılında</w:t>
      </w:r>
      <w:r w:rsidR="00A347E0" w:rsidRPr="009806CC">
        <w:rPr>
          <w:szCs w:val="24"/>
        </w:rPr>
        <w:t xml:space="preserve"> da</w:t>
      </w:r>
      <w:r w:rsidRPr="009806CC">
        <w:rPr>
          <w:szCs w:val="24"/>
        </w:rPr>
        <w:t xml:space="preserve"> 2 adet iç tetkik gerçekleştirilmiştir.</w:t>
      </w:r>
    </w:p>
    <w:p w:rsidR="00292B9B" w:rsidRPr="009806CC" w:rsidRDefault="00292B9B" w:rsidP="00D121CA">
      <w:pPr>
        <w:rPr>
          <w:b/>
          <w:bCs/>
          <w:szCs w:val="24"/>
        </w:rPr>
      </w:pPr>
    </w:p>
    <w:p w:rsidR="00964F3B" w:rsidRPr="009806CC" w:rsidRDefault="00964F3B" w:rsidP="00D121CA">
      <w:pPr>
        <w:rPr>
          <w:b/>
          <w:bCs/>
          <w:szCs w:val="24"/>
        </w:rPr>
      </w:pPr>
      <w:r w:rsidRPr="009806CC">
        <w:rPr>
          <w:b/>
          <w:bCs/>
          <w:szCs w:val="24"/>
        </w:rPr>
        <w:t>Danışmanlık faaliyet sayısı:</w:t>
      </w:r>
    </w:p>
    <w:p w:rsidR="00964F3B" w:rsidRPr="009806CC" w:rsidRDefault="00292B9B" w:rsidP="00D121CA">
      <w:pPr>
        <w:rPr>
          <w:color w:val="000000" w:themeColor="text1"/>
          <w:szCs w:val="24"/>
        </w:rPr>
      </w:pPr>
      <w:r w:rsidRPr="009806CC">
        <w:rPr>
          <w:color w:val="000000" w:themeColor="text1"/>
          <w:szCs w:val="24"/>
        </w:rPr>
        <w:t>2019 yılı</w:t>
      </w:r>
      <w:r w:rsidR="00D6281A" w:rsidRPr="009806CC">
        <w:rPr>
          <w:color w:val="000000" w:themeColor="text1"/>
          <w:szCs w:val="24"/>
        </w:rPr>
        <w:t>nda</w:t>
      </w:r>
      <w:r w:rsidRPr="009806CC">
        <w:rPr>
          <w:color w:val="000000" w:themeColor="text1"/>
          <w:szCs w:val="24"/>
        </w:rPr>
        <w:t xml:space="preserve"> </w:t>
      </w:r>
      <w:r w:rsidR="006F695F" w:rsidRPr="009806CC">
        <w:rPr>
          <w:color w:val="000000" w:themeColor="text1"/>
          <w:szCs w:val="24"/>
        </w:rPr>
        <w:t>Fakültemizde KYS faaliyetleriyle ilgili danışmanlık görevini</w:t>
      </w:r>
      <w:r w:rsidRPr="009806CC">
        <w:rPr>
          <w:color w:val="000000" w:themeColor="text1"/>
          <w:szCs w:val="24"/>
        </w:rPr>
        <w:t xml:space="preserve"> yürüten</w:t>
      </w:r>
      <w:r w:rsidR="006F695F" w:rsidRPr="009806CC">
        <w:rPr>
          <w:color w:val="000000" w:themeColor="text1"/>
          <w:szCs w:val="24"/>
        </w:rPr>
        <w:t xml:space="preserve"> Doç. Dr. Gülbahar ÜÇLER</w:t>
      </w:r>
      <w:r w:rsidRPr="009806CC">
        <w:rPr>
          <w:color w:val="000000" w:themeColor="text1"/>
          <w:szCs w:val="24"/>
        </w:rPr>
        <w:t xml:space="preserve"> tarafından</w:t>
      </w:r>
      <w:r w:rsidR="006F695F" w:rsidRPr="009806CC">
        <w:rPr>
          <w:color w:val="000000" w:themeColor="text1"/>
          <w:szCs w:val="24"/>
        </w:rPr>
        <w:t xml:space="preserve"> 1</w:t>
      </w:r>
      <w:r w:rsidRPr="009806CC">
        <w:rPr>
          <w:color w:val="000000" w:themeColor="text1"/>
          <w:szCs w:val="24"/>
        </w:rPr>
        <w:t xml:space="preserve"> adet ziyaret gerçekleştirilmiştir.</w:t>
      </w:r>
    </w:p>
    <w:p w:rsidR="009806CC" w:rsidRPr="009806CC" w:rsidRDefault="009806CC" w:rsidP="00D121CA">
      <w:pPr>
        <w:rPr>
          <w:color w:val="000000" w:themeColor="text1"/>
          <w:szCs w:val="24"/>
        </w:rPr>
      </w:pPr>
    </w:p>
    <w:p w:rsidR="00964F3B" w:rsidRPr="009806CC" w:rsidRDefault="00964F3B" w:rsidP="00D121CA">
      <w:pPr>
        <w:rPr>
          <w:b/>
          <w:szCs w:val="24"/>
        </w:rPr>
      </w:pPr>
      <w:r w:rsidRPr="009806CC">
        <w:rPr>
          <w:b/>
          <w:szCs w:val="24"/>
        </w:rPr>
        <w:t>Birimde Yapılan Anket Sayıları:</w:t>
      </w:r>
    </w:p>
    <w:p w:rsidR="00EE36D3" w:rsidRPr="009806CC" w:rsidRDefault="00EE36D3" w:rsidP="00884DEE">
      <w:pPr>
        <w:spacing w:after="200"/>
        <w:rPr>
          <w:szCs w:val="24"/>
        </w:rPr>
      </w:pPr>
      <w:r w:rsidRPr="009806CC">
        <w:rPr>
          <w:szCs w:val="24"/>
        </w:rPr>
        <w:t xml:space="preserve">2018 yılında Fakültemiz Bölümleri, ilişkili oldukları 14 farklı </w:t>
      </w:r>
      <w:r w:rsidR="00486080">
        <w:rPr>
          <w:szCs w:val="24"/>
        </w:rPr>
        <w:t xml:space="preserve">dış </w:t>
      </w:r>
      <w:r w:rsidRPr="009806CC">
        <w:rPr>
          <w:szCs w:val="24"/>
        </w:rPr>
        <w:t xml:space="preserve">paydaşa memnuniyet anketi uygulamış iken 2019 yılında 21 farklı </w:t>
      </w:r>
      <w:r w:rsidR="00486080">
        <w:rPr>
          <w:szCs w:val="24"/>
        </w:rPr>
        <w:t xml:space="preserve">dış </w:t>
      </w:r>
      <w:r w:rsidRPr="009806CC">
        <w:rPr>
          <w:szCs w:val="24"/>
        </w:rPr>
        <w:t xml:space="preserve">paydaşa memnuniyet anketi uygulamıştır. </w:t>
      </w:r>
    </w:p>
    <w:p w:rsidR="00EF4328" w:rsidRPr="009806CC" w:rsidRDefault="00964F3B" w:rsidP="00884DEE">
      <w:pPr>
        <w:rPr>
          <w:szCs w:val="24"/>
        </w:rPr>
      </w:pPr>
      <w:r w:rsidRPr="009806CC">
        <w:rPr>
          <w:szCs w:val="24"/>
        </w:rPr>
        <w:t xml:space="preserve">Çalışan Memnuniyet </w:t>
      </w:r>
      <w:r w:rsidR="00EF4328" w:rsidRPr="009806CC">
        <w:rPr>
          <w:szCs w:val="24"/>
        </w:rPr>
        <w:t>ve Öğrenci Memnuniyet Anketi, Kalite Koordinatörlüğü tarafından uygulanmaktadır. 2019 yılı Çalışan Memnuniyet Anketi henüz uygulanmamıştır.</w:t>
      </w:r>
    </w:p>
    <w:p w:rsidR="00695CE4" w:rsidRDefault="00695CE4" w:rsidP="00D121CA">
      <w:pPr>
        <w:rPr>
          <w:szCs w:val="24"/>
        </w:rPr>
      </w:pPr>
    </w:p>
    <w:p w:rsidR="00CF1194" w:rsidRPr="009806CC" w:rsidRDefault="00CF1194" w:rsidP="00D121CA">
      <w:pPr>
        <w:rPr>
          <w:szCs w:val="24"/>
        </w:rPr>
      </w:pPr>
    </w:p>
    <w:p w:rsidR="00964F3B" w:rsidRPr="009806CC" w:rsidRDefault="00964F3B" w:rsidP="00D121CA">
      <w:pPr>
        <w:rPr>
          <w:b/>
          <w:szCs w:val="24"/>
        </w:rPr>
      </w:pPr>
      <w:r w:rsidRPr="009806CC">
        <w:rPr>
          <w:b/>
          <w:szCs w:val="24"/>
        </w:rPr>
        <w:lastRenderedPageBreak/>
        <w:t>Komisyon Toplantı Sayıları:</w:t>
      </w:r>
    </w:p>
    <w:p w:rsidR="00964F3B" w:rsidRPr="009806CC" w:rsidRDefault="00964F3B" w:rsidP="00D121CA">
      <w:pPr>
        <w:rPr>
          <w:szCs w:val="24"/>
        </w:rPr>
      </w:pPr>
      <w:r w:rsidRPr="009806CC">
        <w:rPr>
          <w:szCs w:val="24"/>
        </w:rPr>
        <w:t xml:space="preserve">Fakültemizde, 2017 yılında 11, 2018 yılında 12 ve 2019 yılında </w:t>
      </w:r>
      <w:r w:rsidR="001B0B9F" w:rsidRPr="009806CC">
        <w:rPr>
          <w:szCs w:val="24"/>
        </w:rPr>
        <w:t>7</w:t>
      </w:r>
      <w:r w:rsidRPr="009806CC">
        <w:rPr>
          <w:szCs w:val="24"/>
        </w:rPr>
        <w:t xml:space="preserve"> adet Kalite Komisyonu Toplantısı yapılmıştır.</w:t>
      </w:r>
    </w:p>
    <w:p w:rsidR="00695CE4" w:rsidRPr="009806CC" w:rsidRDefault="00695CE4" w:rsidP="00D121CA">
      <w:pPr>
        <w:rPr>
          <w:szCs w:val="24"/>
        </w:rPr>
      </w:pPr>
    </w:p>
    <w:p w:rsidR="00842D0E" w:rsidRPr="009806CC" w:rsidRDefault="00842D0E" w:rsidP="00D121CA">
      <w:pPr>
        <w:rPr>
          <w:b/>
          <w:szCs w:val="24"/>
        </w:rPr>
      </w:pPr>
      <w:r w:rsidRPr="009806CC">
        <w:rPr>
          <w:b/>
          <w:szCs w:val="24"/>
        </w:rPr>
        <w:t>Öğrenci Temsilcisi ile Görüşme:</w:t>
      </w:r>
    </w:p>
    <w:p w:rsidR="00964F3B" w:rsidRPr="009806CC" w:rsidRDefault="006B1A53" w:rsidP="00D121CA">
      <w:pPr>
        <w:rPr>
          <w:color w:val="000000" w:themeColor="text1"/>
          <w:szCs w:val="24"/>
        </w:rPr>
      </w:pPr>
      <w:r w:rsidRPr="009806CC">
        <w:rPr>
          <w:color w:val="000000" w:themeColor="text1"/>
          <w:szCs w:val="24"/>
        </w:rPr>
        <w:t xml:space="preserve">Fakültemiz öğrenci temsilcisi ile; </w:t>
      </w:r>
      <w:r w:rsidR="00AA02CF" w:rsidRPr="009806CC">
        <w:rPr>
          <w:color w:val="000000" w:themeColor="text1"/>
          <w:szCs w:val="24"/>
        </w:rPr>
        <w:t>2018 yılında 1 adet değerlendirme toplantısı yapılmış</w:t>
      </w:r>
      <w:r w:rsidR="000227A9" w:rsidRPr="009806CC">
        <w:rPr>
          <w:color w:val="000000" w:themeColor="text1"/>
          <w:szCs w:val="24"/>
        </w:rPr>
        <w:t xml:space="preserve">tır. </w:t>
      </w:r>
      <w:r w:rsidR="00AA02CF" w:rsidRPr="009806CC">
        <w:rPr>
          <w:color w:val="000000" w:themeColor="text1"/>
          <w:szCs w:val="24"/>
        </w:rPr>
        <w:t>2019 yılında</w:t>
      </w:r>
      <w:r w:rsidR="000227A9" w:rsidRPr="009806CC">
        <w:rPr>
          <w:color w:val="000000" w:themeColor="text1"/>
          <w:szCs w:val="24"/>
        </w:rPr>
        <w:t xml:space="preserve"> ise belirlemiş olduğumuz Bölüm Öğrenci Kalite Temsilcileri ile </w:t>
      </w:r>
      <w:proofErr w:type="gramStart"/>
      <w:r w:rsidR="000227A9" w:rsidRPr="009806CC">
        <w:rPr>
          <w:color w:val="000000" w:themeColor="text1"/>
          <w:szCs w:val="24"/>
        </w:rPr>
        <w:t>Aralık</w:t>
      </w:r>
      <w:proofErr w:type="gramEnd"/>
      <w:r w:rsidR="000227A9" w:rsidRPr="009806CC">
        <w:rPr>
          <w:color w:val="000000" w:themeColor="text1"/>
          <w:szCs w:val="24"/>
        </w:rPr>
        <w:t xml:space="preserve"> ayında değerlendirme toplantısı yapılması planlanmaktadır.</w:t>
      </w:r>
      <w:r w:rsidR="00AA02CF" w:rsidRPr="009806CC">
        <w:rPr>
          <w:color w:val="000000" w:themeColor="text1"/>
          <w:szCs w:val="24"/>
        </w:rPr>
        <w:t xml:space="preserve"> </w:t>
      </w:r>
    </w:p>
    <w:p w:rsidR="00695CE4" w:rsidRPr="009806CC" w:rsidRDefault="00695CE4" w:rsidP="00D121CA">
      <w:pPr>
        <w:rPr>
          <w:color w:val="000000" w:themeColor="text1"/>
          <w:szCs w:val="24"/>
        </w:rPr>
      </w:pPr>
    </w:p>
    <w:p w:rsidR="00842D0E" w:rsidRPr="009806CC" w:rsidRDefault="00842D0E" w:rsidP="00D121CA">
      <w:pPr>
        <w:rPr>
          <w:b/>
          <w:szCs w:val="24"/>
        </w:rPr>
      </w:pPr>
      <w:r w:rsidRPr="009806CC">
        <w:rPr>
          <w:b/>
          <w:szCs w:val="24"/>
        </w:rPr>
        <w:t>Oryantasyon Eğitimi Yüzdelikleri:</w:t>
      </w:r>
    </w:p>
    <w:p w:rsidR="00695CE4" w:rsidRPr="009806CC" w:rsidRDefault="00872D47" w:rsidP="00D121CA">
      <w:pPr>
        <w:rPr>
          <w:szCs w:val="24"/>
        </w:rPr>
      </w:pPr>
      <w:r w:rsidRPr="009806CC">
        <w:rPr>
          <w:szCs w:val="24"/>
        </w:rPr>
        <w:t xml:space="preserve">2017-2018 Eğitim-Öğretim </w:t>
      </w:r>
      <w:r w:rsidR="0046335D" w:rsidRPr="009806CC">
        <w:rPr>
          <w:szCs w:val="24"/>
        </w:rPr>
        <w:t xml:space="preserve">yılı kayıtlı 1.sınıf öğrenci sayısı </w:t>
      </w:r>
      <w:r w:rsidRPr="009806CC">
        <w:rPr>
          <w:szCs w:val="24"/>
        </w:rPr>
        <w:t>520 olup Oryantasyon Eğitimine katılan öğrenci sayısı 280</w:t>
      </w:r>
      <w:r w:rsidR="0034109A" w:rsidRPr="009806CC">
        <w:rPr>
          <w:szCs w:val="24"/>
        </w:rPr>
        <w:t>’</w:t>
      </w:r>
      <w:r w:rsidRPr="009806CC">
        <w:rPr>
          <w:szCs w:val="24"/>
        </w:rPr>
        <w:t>dir. Buna göre Fakülte genelinde gerçekleşen oryantasyon eğitimine katılım yüzdesi %53,85 olarak gerçekleşmiştir.</w:t>
      </w:r>
    </w:p>
    <w:p w:rsidR="005A74C2" w:rsidRPr="009806CC" w:rsidRDefault="005A74C2" w:rsidP="00D121CA">
      <w:pPr>
        <w:rPr>
          <w:szCs w:val="24"/>
        </w:rPr>
      </w:pPr>
    </w:p>
    <w:p w:rsidR="00872D47" w:rsidRPr="009806CC" w:rsidRDefault="00872D47" w:rsidP="00D121CA">
      <w:pPr>
        <w:rPr>
          <w:szCs w:val="24"/>
        </w:rPr>
      </w:pPr>
      <w:r w:rsidRPr="009806CC">
        <w:rPr>
          <w:szCs w:val="24"/>
        </w:rPr>
        <w:t xml:space="preserve">2018-2019 Eğitim-Öğretim </w:t>
      </w:r>
      <w:r w:rsidR="0046335D" w:rsidRPr="009806CC">
        <w:rPr>
          <w:szCs w:val="24"/>
        </w:rPr>
        <w:t xml:space="preserve">yılı kayıtlı 1.sınıf öğrenci sayısı </w:t>
      </w:r>
      <w:r w:rsidRPr="009806CC">
        <w:rPr>
          <w:szCs w:val="24"/>
        </w:rPr>
        <w:t>446 olup Oryantasyon Eğitimine katılan öğrenci sayısı 220</w:t>
      </w:r>
      <w:r w:rsidR="0096552D" w:rsidRPr="009806CC">
        <w:rPr>
          <w:szCs w:val="24"/>
        </w:rPr>
        <w:t>’</w:t>
      </w:r>
      <w:r w:rsidRPr="009806CC">
        <w:rPr>
          <w:szCs w:val="24"/>
        </w:rPr>
        <w:t>dir. Buna göre bölümler bazında gerçekleşen oryantasyon eğitimine katılım yüzdesi %49,33 olarak gerçekleşmiştir. Sonuç olarak değişim oranında %8 azalma görülmüştür.</w:t>
      </w:r>
    </w:p>
    <w:p w:rsidR="005A74C2" w:rsidRPr="009806CC" w:rsidRDefault="005A74C2" w:rsidP="00D121CA">
      <w:pPr>
        <w:rPr>
          <w:b/>
          <w:szCs w:val="24"/>
        </w:rPr>
      </w:pPr>
    </w:p>
    <w:p w:rsidR="005A74C2" w:rsidRPr="009806CC" w:rsidRDefault="00842D0E" w:rsidP="00D121CA">
      <w:pPr>
        <w:rPr>
          <w:szCs w:val="24"/>
        </w:rPr>
      </w:pPr>
      <w:r w:rsidRPr="009806CC">
        <w:rPr>
          <w:szCs w:val="24"/>
        </w:rPr>
        <w:t xml:space="preserve">2019-2020 Eğitim-Öğretim yılı kayıtlı 1.sınıf öğrenci sayısı 489 </w:t>
      </w:r>
      <w:bookmarkStart w:id="4" w:name="_Hlk25240760"/>
      <w:r w:rsidRPr="009806CC">
        <w:rPr>
          <w:szCs w:val="24"/>
        </w:rPr>
        <w:t xml:space="preserve">olup Oryantasyon Eğitimine </w:t>
      </w:r>
      <w:bookmarkEnd w:id="4"/>
      <w:r w:rsidRPr="009806CC">
        <w:rPr>
          <w:szCs w:val="24"/>
        </w:rPr>
        <w:t xml:space="preserve">katılan öğrenci sayısı </w:t>
      </w:r>
      <w:proofErr w:type="gramStart"/>
      <w:r w:rsidRPr="009806CC">
        <w:rPr>
          <w:szCs w:val="24"/>
        </w:rPr>
        <w:t>335’dir</w:t>
      </w:r>
      <w:proofErr w:type="gramEnd"/>
      <w:r w:rsidRPr="009806CC">
        <w:rPr>
          <w:szCs w:val="24"/>
        </w:rPr>
        <w:t xml:space="preserve">. Buna göre </w:t>
      </w:r>
      <w:r w:rsidR="0034109A" w:rsidRPr="009806CC">
        <w:rPr>
          <w:szCs w:val="24"/>
        </w:rPr>
        <w:t>bölümler bazında</w:t>
      </w:r>
      <w:r w:rsidRPr="009806CC">
        <w:rPr>
          <w:szCs w:val="24"/>
        </w:rPr>
        <w:t xml:space="preserve"> gerçekleşen oryantasyon eğitimine katılım yüzdesi %68,50 olarak gerçekleşmiştir.</w:t>
      </w:r>
      <w:r w:rsidR="005A74C2" w:rsidRPr="009806CC">
        <w:rPr>
          <w:szCs w:val="24"/>
        </w:rPr>
        <w:t xml:space="preserve"> Dolayısıyla bir önceki Eğitim-Öğretim yılına göre katılım yüzdesinde </w:t>
      </w:r>
      <w:r w:rsidR="0024476B" w:rsidRPr="009806CC">
        <w:rPr>
          <w:szCs w:val="24"/>
        </w:rPr>
        <w:t>%39 artış gerçekleşmiştir.</w:t>
      </w:r>
    </w:p>
    <w:p w:rsidR="005A74C2" w:rsidRPr="009806CC" w:rsidRDefault="005A74C2" w:rsidP="00D121CA">
      <w:pPr>
        <w:rPr>
          <w:szCs w:val="24"/>
        </w:rPr>
      </w:pPr>
    </w:p>
    <w:p w:rsidR="00A84069" w:rsidRPr="009806CC" w:rsidRDefault="00A84069" w:rsidP="00D121CA">
      <w:pPr>
        <w:rPr>
          <w:b/>
          <w:szCs w:val="24"/>
          <w:u w:val="single"/>
        </w:rPr>
      </w:pPr>
      <w:r w:rsidRPr="009806CC">
        <w:rPr>
          <w:b/>
          <w:szCs w:val="24"/>
          <w:u w:val="single"/>
        </w:rPr>
        <w:t>İyileştirme Faaliyetleri;</w:t>
      </w:r>
    </w:p>
    <w:p w:rsidR="00A84069" w:rsidRPr="009806CC" w:rsidRDefault="006C682D" w:rsidP="00D121CA">
      <w:pPr>
        <w:rPr>
          <w:szCs w:val="24"/>
        </w:rPr>
      </w:pPr>
      <w:r w:rsidRPr="009806CC">
        <w:rPr>
          <w:szCs w:val="24"/>
        </w:rPr>
        <w:t>Bir önceki Eğitim-Öğretim yılına göre Oryantasyon Eğitimi katılım yüzdesinde %39 artış gerçekleşmiş</w:t>
      </w:r>
      <w:r w:rsidR="00E743C9" w:rsidRPr="009806CC">
        <w:rPr>
          <w:szCs w:val="24"/>
        </w:rPr>
        <w:t>tir.</w:t>
      </w:r>
      <w:r w:rsidRPr="009806CC">
        <w:rPr>
          <w:szCs w:val="24"/>
        </w:rPr>
        <w:t xml:space="preserve"> </w:t>
      </w:r>
      <w:r w:rsidR="00E743C9" w:rsidRPr="009806CC">
        <w:rPr>
          <w:szCs w:val="24"/>
        </w:rPr>
        <w:t>Fakat katılım yüzdesini daha fazla artırmak için ö</w:t>
      </w:r>
      <w:r w:rsidR="00A84069" w:rsidRPr="009806CC">
        <w:rPr>
          <w:szCs w:val="24"/>
        </w:rPr>
        <w:t>nümüzdeki Eğitim-Öğretim yılı başlamadan, Bölüm Başkanları ile toplantı yapılıp</w:t>
      </w:r>
      <w:r w:rsidR="00E743C9" w:rsidRPr="009806CC">
        <w:rPr>
          <w:szCs w:val="24"/>
        </w:rPr>
        <w:t xml:space="preserve"> </w:t>
      </w:r>
      <w:r w:rsidR="00A84069" w:rsidRPr="009806CC">
        <w:rPr>
          <w:szCs w:val="24"/>
        </w:rPr>
        <w:t>gerekli tanıtım ve duyurulara ağırlık verilmesi sağlanacaktır.</w:t>
      </w:r>
    </w:p>
    <w:p w:rsidR="002F7AB7" w:rsidRDefault="002F7AB7" w:rsidP="00D121CA">
      <w:pPr>
        <w:rPr>
          <w:b/>
          <w:bCs/>
          <w:szCs w:val="24"/>
        </w:rPr>
      </w:pPr>
    </w:p>
    <w:p w:rsidR="00081F1D" w:rsidRPr="009806CC" w:rsidRDefault="00E155AE" w:rsidP="00D121CA">
      <w:pPr>
        <w:rPr>
          <w:b/>
          <w:bCs/>
          <w:szCs w:val="24"/>
        </w:rPr>
      </w:pPr>
      <w:r w:rsidRPr="009806CC">
        <w:rPr>
          <w:b/>
          <w:bCs/>
          <w:szCs w:val="24"/>
        </w:rPr>
        <w:lastRenderedPageBreak/>
        <w:t>Hizmet içi eğitimlere katılan personel sayısı ve aldıkları kişi/saat eğitim verileri:</w:t>
      </w:r>
    </w:p>
    <w:tbl>
      <w:tblPr>
        <w:tblW w:w="7580" w:type="dxa"/>
        <w:tblCellMar>
          <w:left w:w="70" w:type="dxa"/>
          <w:right w:w="70" w:type="dxa"/>
        </w:tblCellMar>
        <w:tblLook w:val="04A0" w:firstRow="1" w:lastRow="0" w:firstColumn="1" w:lastColumn="0" w:noHBand="0" w:noVBand="1"/>
      </w:tblPr>
      <w:tblGrid>
        <w:gridCol w:w="1720"/>
        <w:gridCol w:w="4900"/>
        <w:gridCol w:w="960"/>
      </w:tblGrid>
      <w:tr w:rsidR="005449DF" w:rsidRPr="005449DF" w:rsidTr="005449DF">
        <w:trPr>
          <w:trHeight w:val="864"/>
        </w:trPr>
        <w:tc>
          <w:tcPr>
            <w:tcW w:w="172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449DF" w:rsidRPr="005449DF" w:rsidRDefault="005449DF" w:rsidP="005449DF">
            <w:pPr>
              <w:spacing w:line="240" w:lineRule="auto"/>
              <w:jc w:val="center"/>
              <w:rPr>
                <w:rFonts w:eastAsia="Times New Roman"/>
                <w:b/>
                <w:bCs/>
                <w:color w:val="000000"/>
                <w:szCs w:val="24"/>
                <w:lang w:eastAsia="tr-TR"/>
              </w:rPr>
            </w:pPr>
            <w:r w:rsidRPr="005449DF">
              <w:rPr>
                <w:rFonts w:eastAsia="Times New Roman"/>
                <w:b/>
                <w:bCs/>
                <w:color w:val="000000"/>
                <w:szCs w:val="24"/>
                <w:lang w:eastAsia="tr-TR"/>
              </w:rPr>
              <w:t>Yıl</w:t>
            </w:r>
          </w:p>
        </w:tc>
        <w:tc>
          <w:tcPr>
            <w:tcW w:w="4900" w:type="dxa"/>
            <w:tcBorders>
              <w:top w:val="single" w:sz="4" w:space="0" w:color="auto"/>
              <w:left w:val="nil"/>
              <w:bottom w:val="single" w:sz="4" w:space="0" w:color="auto"/>
              <w:right w:val="single" w:sz="4" w:space="0" w:color="auto"/>
            </w:tcBorders>
            <w:shd w:val="clear" w:color="000000" w:fill="FFC000"/>
            <w:vAlign w:val="center"/>
            <w:hideMark/>
          </w:tcPr>
          <w:p w:rsidR="005449DF" w:rsidRPr="005449DF" w:rsidRDefault="005449DF" w:rsidP="005449DF">
            <w:pPr>
              <w:spacing w:line="240" w:lineRule="auto"/>
              <w:jc w:val="center"/>
              <w:rPr>
                <w:rFonts w:eastAsia="Times New Roman"/>
                <w:b/>
                <w:bCs/>
                <w:color w:val="000000"/>
                <w:szCs w:val="24"/>
                <w:lang w:eastAsia="tr-TR"/>
              </w:rPr>
            </w:pPr>
            <w:r w:rsidRPr="005449DF">
              <w:rPr>
                <w:rFonts w:eastAsia="Times New Roman"/>
                <w:b/>
                <w:bCs/>
                <w:color w:val="000000"/>
                <w:szCs w:val="24"/>
                <w:lang w:eastAsia="tr-TR"/>
              </w:rPr>
              <w:t>Hizmet İçi Eğitime Katılan Personel Sayısı</w:t>
            </w:r>
          </w:p>
        </w:tc>
        <w:tc>
          <w:tcPr>
            <w:tcW w:w="960" w:type="dxa"/>
            <w:tcBorders>
              <w:top w:val="single" w:sz="4" w:space="0" w:color="auto"/>
              <w:left w:val="nil"/>
              <w:bottom w:val="single" w:sz="4" w:space="0" w:color="auto"/>
              <w:right w:val="single" w:sz="4" w:space="0" w:color="auto"/>
            </w:tcBorders>
            <w:shd w:val="clear" w:color="000000" w:fill="FFC000"/>
            <w:vAlign w:val="center"/>
            <w:hideMark/>
          </w:tcPr>
          <w:p w:rsidR="005449DF" w:rsidRPr="005449DF" w:rsidRDefault="005449DF" w:rsidP="005449DF">
            <w:pPr>
              <w:spacing w:line="240" w:lineRule="auto"/>
              <w:jc w:val="center"/>
              <w:rPr>
                <w:rFonts w:eastAsia="Times New Roman"/>
                <w:b/>
                <w:bCs/>
                <w:color w:val="000000"/>
                <w:szCs w:val="24"/>
                <w:lang w:eastAsia="tr-TR"/>
              </w:rPr>
            </w:pPr>
            <w:r w:rsidRPr="005449DF">
              <w:rPr>
                <w:rFonts w:eastAsia="Times New Roman"/>
                <w:b/>
                <w:bCs/>
                <w:color w:val="000000"/>
                <w:szCs w:val="24"/>
                <w:lang w:eastAsia="tr-TR"/>
              </w:rPr>
              <w:t>Saat</w:t>
            </w:r>
          </w:p>
        </w:tc>
      </w:tr>
      <w:tr w:rsidR="005449DF" w:rsidRPr="005449DF" w:rsidTr="005449DF">
        <w:trPr>
          <w:trHeight w:val="399"/>
        </w:trPr>
        <w:tc>
          <w:tcPr>
            <w:tcW w:w="1720" w:type="dxa"/>
            <w:tcBorders>
              <w:top w:val="nil"/>
              <w:left w:val="single" w:sz="4" w:space="0" w:color="auto"/>
              <w:bottom w:val="single" w:sz="4" w:space="0" w:color="auto"/>
              <w:right w:val="single" w:sz="4" w:space="0" w:color="auto"/>
            </w:tcBorders>
            <w:shd w:val="clear" w:color="000000" w:fill="E7E6E6"/>
            <w:vAlign w:val="center"/>
            <w:hideMark/>
          </w:tcPr>
          <w:p w:rsidR="005449DF" w:rsidRPr="005449DF" w:rsidRDefault="005449DF" w:rsidP="005449DF">
            <w:pPr>
              <w:spacing w:line="240" w:lineRule="auto"/>
              <w:jc w:val="center"/>
              <w:rPr>
                <w:rFonts w:eastAsia="Times New Roman"/>
                <w:color w:val="000000"/>
                <w:szCs w:val="24"/>
                <w:lang w:eastAsia="tr-TR"/>
              </w:rPr>
            </w:pPr>
            <w:r w:rsidRPr="005449DF">
              <w:rPr>
                <w:rFonts w:eastAsia="Times New Roman"/>
                <w:color w:val="000000"/>
                <w:szCs w:val="24"/>
                <w:lang w:eastAsia="tr-TR"/>
              </w:rPr>
              <w:t>2019</w:t>
            </w:r>
            <w:bookmarkStart w:id="5" w:name="_GoBack"/>
            <w:bookmarkEnd w:id="5"/>
          </w:p>
        </w:tc>
        <w:tc>
          <w:tcPr>
            <w:tcW w:w="4900" w:type="dxa"/>
            <w:tcBorders>
              <w:top w:val="nil"/>
              <w:left w:val="nil"/>
              <w:bottom w:val="single" w:sz="4" w:space="0" w:color="auto"/>
              <w:right w:val="single" w:sz="4" w:space="0" w:color="auto"/>
            </w:tcBorders>
            <w:shd w:val="clear" w:color="auto" w:fill="auto"/>
            <w:vAlign w:val="center"/>
            <w:hideMark/>
          </w:tcPr>
          <w:p w:rsidR="005449DF" w:rsidRPr="005449DF" w:rsidRDefault="005449DF" w:rsidP="005449DF">
            <w:pPr>
              <w:spacing w:line="240" w:lineRule="auto"/>
              <w:jc w:val="center"/>
              <w:rPr>
                <w:rFonts w:eastAsia="Times New Roman"/>
                <w:color w:val="000000"/>
                <w:szCs w:val="24"/>
                <w:lang w:eastAsia="tr-TR"/>
              </w:rPr>
            </w:pPr>
            <w:r w:rsidRPr="005449DF">
              <w:rPr>
                <w:rFonts w:eastAsia="Times New Roman"/>
                <w:color w:val="000000"/>
                <w:szCs w:val="24"/>
                <w:lang w:eastAsia="tr-TR"/>
              </w:rPr>
              <w:t>45</w:t>
            </w:r>
          </w:p>
        </w:tc>
        <w:tc>
          <w:tcPr>
            <w:tcW w:w="960" w:type="dxa"/>
            <w:tcBorders>
              <w:top w:val="nil"/>
              <w:left w:val="nil"/>
              <w:bottom w:val="single" w:sz="4" w:space="0" w:color="auto"/>
              <w:right w:val="single" w:sz="4" w:space="0" w:color="auto"/>
            </w:tcBorders>
            <w:shd w:val="clear" w:color="auto" w:fill="auto"/>
            <w:vAlign w:val="center"/>
            <w:hideMark/>
          </w:tcPr>
          <w:p w:rsidR="005449DF" w:rsidRPr="005449DF" w:rsidRDefault="005449DF" w:rsidP="005449DF">
            <w:pPr>
              <w:spacing w:line="240" w:lineRule="auto"/>
              <w:jc w:val="center"/>
              <w:rPr>
                <w:rFonts w:eastAsia="Times New Roman"/>
                <w:color w:val="000000"/>
                <w:szCs w:val="24"/>
                <w:lang w:eastAsia="tr-TR"/>
              </w:rPr>
            </w:pPr>
            <w:r w:rsidRPr="005449DF">
              <w:rPr>
                <w:rFonts w:eastAsia="Times New Roman"/>
                <w:color w:val="000000"/>
                <w:szCs w:val="24"/>
                <w:lang w:eastAsia="tr-TR"/>
              </w:rPr>
              <w:t>154</w:t>
            </w:r>
          </w:p>
        </w:tc>
      </w:tr>
      <w:tr w:rsidR="005449DF" w:rsidRPr="005449DF" w:rsidTr="005449DF">
        <w:trPr>
          <w:trHeight w:val="312"/>
        </w:trPr>
        <w:tc>
          <w:tcPr>
            <w:tcW w:w="1720" w:type="dxa"/>
            <w:tcBorders>
              <w:top w:val="nil"/>
              <w:left w:val="single" w:sz="4" w:space="0" w:color="auto"/>
              <w:bottom w:val="single" w:sz="4" w:space="0" w:color="auto"/>
              <w:right w:val="single" w:sz="4" w:space="0" w:color="auto"/>
            </w:tcBorders>
            <w:shd w:val="clear" w:color="000000" w:fill="E7E6E6"/>
            <w:vAlign w:val="center"/>
            <w:hideMark/>
          </w:tcPr>
          <w:p w:rsidR="005449DF" w:rsidRPr="005449DF" w:rsidRDefault="005449DF" w:rsidP="005449DF">
            <w:pPr>
              <w:spacing w:line="240" w:lineRule="auto"/>
              <w:jc w:val="center"/>
              <w:rPr>
                <w:rFonts w:eastAsia="Times New Roman"/>
                <w:color w:val="000000"/>
                <w:szCs w:val="24"/>
                <w:lang w:eastAsia="tr-TR"/>
              </w:rPr>
            </w:pPr>
            <w:r w:rsidRPr="005449DF">
              <w:rPr>
                <w:rFonts w:eastAsia="Times New Roman"/>
                <w:color w:val="000000"/>
                <w:szCs w:val="24"/>
                <w:lang w:eastAsia="tr-TR"/>
              </w:rPr>
              <w:t>2018</w:t>
            </w:r>
          </w:p>
        </w:tc>
        <w:tc>
          <w:tcPr>
            <w:tcW w:w="4900" w:type="dxa"/>
            <w:tcBorders>
              <w:top w:val="nil"/>
              <w:left w:val="nil"/>
              <w:bottom w:val="single" w:sz="4" w:space="0" w:color="auto"/>
              <w:right w:val="single" w:sz="4" w:space="0" w:color="auto"/>
            </w:tcBorders>
            <w:shd w:val="clear" w:color="auto" w:fill="auto"/>
            <w:vAlign w:val="center"/>
            <w:hideMark/>
          </w:tcPr>
          <w:p w:rsidR="005449DF" w:rsidRPr="005449DF" w:rsidRDefault="005449DF" w:rsidP="005449DF">
            <w:pPr>
              <w:spacing w:line="240" w:lineRule="auto"/>
              <w:jc w:val="center"/>
              <w:rPr>
                <w:rFonts w:eastAsia="Times New Roman"/>
                <w:color w:val="000000"/>
                <w:szCs w:val="24"/>
                <w:lang w:eastAsia="tr-TR"/>
              </w:rPr>
            </w:pPr>
            <w:r w:rsidRPr="005449DF">
              <w:rPr>
                <w:rFonts w:eastAsia="Times New Roman"/>
                <w:color w:val="000000"/>
                <w:szCs w:val="24"/>
                <w:lang w:eastAsia="tr-TR"/>
              </w:rPr>
              <w:t>51</w:t>
            </w:r>
          </w:p>
        </w:tc>
        <w:tc>
          <w:tcPr>
            <w:tcW w:w="960" w:type="dxa"/>
            <w:tcBorders>
              <w:top w:val="nil"/>
              <w:left w:val="nil"/>
              <w:bottom w:val="single" w:sz="4" w:space="0" w:color="auto"/>
              <w:right w:val="single" w:sz="4" w:space="0" w:color="auto"/>
            </w:tcBorders>
            <w:shd w:val="clear" w:color="auto" w:fill="auto"/>
            <w:vAlign w:val="center"/>
            <w:hideMark/>
          </w:tcPr>
          <w:p w:rsidR="005449DF" w:rsidRPr="005449DF" w:rsidRDefault="005449DF" w:rsidP="005449DF">
            <w:pPr>
              <w:spacing w:line="240" w:lineRule="auto"/>
              <w:jc w:val="center"/>
              <w:rPr>
                <w:rFonts w:eastAsia="Times New Roman"/>
                <w:color w:val="000000"/>
                <w:szCs w:val="24"/>
                <w:lang w:eastAsia="tr-TR"/>
              </w:rPr>
            </w:pPr>
            <w:r w:rsidRPr="005449DF">
              <w:rPr>
                <w:rFonts w:eastAsia="Times New Roman"/>
                <w:color w:val="000000"/>
                <w:szCs w:val="24"/>
                <w:lang w:eastAsia="tr-TR"/>
              </w:rPr>
              <w:t>132</w:t>
            </w:r>
          </w:p>
        </w:tc>
      </w:tr>
    </w:tbl>
    <w:p w:rsidR="002F7AB7" w:rsidRPr="009806CC" w:rsidRDefault="002F7AB7" w:rsidP="00D121CA">
      <w:pPr>
        <w:rPr>
          <w:b/>
          <w:bCs/>
          <w:szCs w:val="24"/>
        </w:rPr>
      </w:pPr>
    </w:p>
    <w:p w:rsidR="00FF43D5" w:rsidRPr="009806CC" w:rsidRDefault="00E155AE" w:rsidP="00D121CA">
      <w:pPr>
        <w:rPr>
          <w:b/>
          <w:bCs/>
          <w:szCs w:val="24"/>
        </w:rPr>
      </w:pPr>
      <w:r w:rsidRPr="009806CC">
        <w:rPr>
          <w:b/>
          <w:bCs/>
          <w:szCs w:val="24"/>
        </w:rPr>
        <w:t>Öğrenci yerleştirme sonuçla</w:t>
      </w:r>
      <w:r w:rsidR="00285580" w:rsidRPr="009806CC">
        <w:rPr>
          <w:b/>
          <w:bCs/>
          <w:szCs w:val="24"/>
        </w:rPr>
        <w:t>rının karşılaştırmalı oranları:</w:t>
      </w:r>
    </w:p>
    <w:p w:rsidR="00285580" w:rsidRPr="009806CC" w:rsidRDefault="00285580" w:rsidP="00285580">
      <w:pPr>
        <w:rPr>
          <w:color w:val="000000" w:themeColor="text1"/>
          <w:szCs w:val="24"/>
        </w:rPr>
      </w:pPr>
      <w:r w:rsidRPr="009806CC">
        <w:rPr>
          <w:color w:val="000000" w:themeColor="text1"/>
          <w:szCs w:val="24"/>
        </w:rPr>
        <w:t xml:space="preserve">Fakültemiz Bölümlerine; 2018 yılında yerleşen öğrenci sayısı 413 iken bu sayı 2019 yılında 441 olmuş ve toplamda 7% </w:t>
      </w:r>
      <w:proofErr w:type="spellStart"/>
      <w:r w:rsidRPr="009806CC">
        <w:rPr>
          <w:color w:val="000000" w:themeColor="text1"/>
          <w:szCs w:val="24"/>
        </w:rPr>
        <w:t>lik</w:t>
      </w:r>
      <w:proofErr w:type="spellEnd"/>
      <w:r w:rsidRPr="009806CC">
        <w:rPr>
          <w:color w:val="000000" w:themeColor="text1"/>
          <w:szCs w:val="24"/>
        </w:rPr>
        <w:t xml:space="preserve"> bir artış gerçekleşmiştir.</w:t>
      </w:r>
    </w:p>
    <w:p w:rsidR="007E29CA" w:rsidRPr="009806CC" w:rsidRDefault="007E29CA" w:rsidP="00D121CA">
      <w:pPr>
        <w:rPr>
          <w:b/>
          <w:bCs/>
          <w:szCs w:val="24"/>
        </w:rPr>
      </w:pPr>
    </w:p>
    <w:tbl>
      <w:tblPr>
        <w:tblW w:w="5280" w:type="dxa"/>
        <w:tblCellMar>
          <w:left w:w="70" w:type="dxa"/>
          <w:right w:w="70" w:type="dxa"/>
        </w:tblCellMar>
        <w:tblLook w:val="04A0" w:firstRow="1" w:lastRow="0" w:firstColumn="1" w:lastColumn="0" w:noHBand="0" w:noVBand="1"/>
      </w:tblPr>
      <w:tblGrid>
        <w:gridCol w:w="1454"/>
        <w:gridCol w:w="1454"/>
        <w:gridCol w:w="2372"/>
      </w:tblGrid>
      <w:tr w:rsidR="00FF43D5" w:rsidRPr="009806CC" w:rsidTr="00285580">
        <w:trPr>
          <w:trHeight w:val="765"/>
        </w:trPr>
        <w:tc>
          <w:tcPr>
            <w:tcW w:w="5280"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FF43D5" w:rsidRPr="009806CC" w:rsidRDefault="00FF43D5" w:rsidP="00FF43D5">
            <w:pPr>
              <w:spacing w:line="240" w:lineRule="auto"/>
              <w:jc w:val="center"/>
              <w:rPr>
                <w:rFonts w:eastAsia="Times New Roman"/>
                <w:b/>
                <w:bCs/>
                <w:color w:val="000000"/>
                <w:szCs w:val="24"/>
                <w:lang w:eastAsia="tr-TR"/>
              </w:rPr>
            </w:pPr>
            <w:r w:rsidRPr="009806CC">
              <w:rPr>
                <w:rFonts w:eastAsia="Times New Roman"/>
                <w:b/>
                <w:bCs/>
                <w:color w:val="000000"/>
                <w:szCs w:val="24"/>
                <w:lang w:eastAsia="tr-TR"/>
              </w:rPr>
              <w:t xml:space="preserve">GENEL YERLEŞEN ÖĞRENCİ </w:t>
            </w:r>
            <w:r w:rsidRPr="009806CC">
              <w:rPr>
                <w:rFonts w:eastAsia="Times New Roman"/>
                <w:b/>
                <w:bCs/>
                <w:color w:val="000000"/>
                <w:szCs w:val="24"/>
                <w:lang w:eastAsia="tr-TR"/>
              </w:rPr>
              <w:br/>
              <w:t>DEĞİŞİM ORANI</w:t>
            </w:r>
          </w:p>
        </w:tc>
      </w:tr>
      <w:tr w:rsidR="00FF43D5" w:rsidRPr="009806CC" w:rsidTr="00285580">
        <w:trPr>
          <w:trHeight w:val="750"/>
        </w:trPr>
        <w:tc>
          <w:tcPr>
            <w:tcW w:w="1454" w:type="dxa"/>
            <w:tcBorders>
              <w:top w:val="nil"/>
              <w:left w:val="single" w:sz="4" w:space="0" w:color="auto"/>
              <w:bottom w:val="single" w:sz="4" w:space="0" w:color="auto"/>
              <w:right w:val="single" w:sz="4" w:space="0" w:color="auto"/>
            </w:tcBorders>
            <w:shd w:val="clear" w:color="000000" w:fill="FFC000"/>
            <w:noWrap/>
            <w:vAlign w:val="center"/>
            <w:hideMark/>
          </w:tcPr>
          <w:p w:rsidR="00FF43D5" w:rsidRPr="009806CC" w:rsidRDefault="00FF43D5" w:rsidP="00FF43D5">
            <w:pPr>
              <w:spacing w:line="240" w:lineRule="auto"/>
              <w:jc w:val="center"/>
              <w:rPr>
                <w:rFonts w:eastAsia="Times New Roman"/>
                <w:b/>
                <w:bCs/>
                <w:color w:val="000000"/>
                <w:szCs w:val="24"/>
                <w:lang w:eastAsia="tr-TR"/>
              </w:rPr>
            </w:pPr>
            <w:r w:rsidRPr="009806CC">
              <w:rPr>
                <w:rFonts w:eastAsia="Times New Roman"/>
                <w:b/>
                <w:bCs/>
                <w:color w:val="000000"/>
                <w:szCs w:val="24"/>
                <w:lang w:eastAsia="tr-TR"/>
              </w:rPr>
              <w:t>2018 YILI</w:t>
            </w:r>
          </w:p>
        </w:tc>
        <w:tc>
          <w:tcPr>
            <w:tcW w:w="1454" w:type="dxa"/>
            <w:tcBorders>
              <w:top w:val="nil"/>
              <w:left w:val="nil"/>
              <w:bottom w:val="single" w:sz="4" w:space="0" w:color="auto"/>
              <w:right w:val="single" w:sz="4" w:space="0" w:color="auto"/>
            </w:tcBorders>
            <w:shd w:val="clear" w:color="000000" w:fill="FFC000"/>
            <w:noWrap/>
            <w:vAlign w:val="center"/>
            <w:hideMark/>
          </w:tcPr>
          <w:p w:rsidR="00FF43D5" w:rsidRPr="009806CC" w:rsidRDefault="00FF43D5" w:rsidP="00FF43D5">
            <w:pPr>
              <w:spacing w:line="240" w:lineRule="auto"/>
              <w:jc w:val="center"/>
              <w:rPr>
                <w:rFonts w:eastAsia="Times New Roman"/>
                <w:b/>
                <w:bCs/>
                <w:color w:val="000000"/>
                <w:szCs w:val="24"/>
                <w:lang w:eastAsia="tr-TR"/>
              </w:rPr>
            </w:pPr>
            <w:r w:rsidRPr="009806CC">
              <w:rPr>
                <w:rFonts w:eastAsia="Times New Roman"/>
                <w:b/>
                <w:bCs/>
                <w:color w:val="000000"/>
                <w:szCs w:val="24"/>
                <w:lang w:eastAsia="tr-TR"/>
              </w:rPr>
              <w:t>2019 YILI</w:t>
            </w:r>
          </w:p>
        </w:tc>
        <w:tc>
          <w:tcPr>
            <w:tcW w:w="2372" w:type="dxa"/>
            <w:tcBorders>
              <w:top w:val="nil"/>
              <w:left w:val="nil"/>
              <w:bottom w:val="single" w:sz="4" w:space="0" w:color="auto"/>
              <w:right w:val="single" w:sz="4" w:space="0" w:color="auto"/>
            </w:tcBorders>
            <w:shd w:val="clear" w:color="000000" w:fill="FFC000"/>
            <w:vAlign w:val="center"/>
            <w:hideMark/>
          </w:tcPr>
          <w:p w:rsidR="00FF43D5" w:rsidRPr="009806CC" w:rsidRDefault="00FF43D5" w:rsidP="00FF43D5">
            <w:pPr>
              <w:spacing w:line="240" w:lineRule="auto"/>
              <w:jc w:val="center"/>
              <w:rPr>
                <w:rFonts w:eastAsia="Times New Roman"/>
                <w:b/>
                <w:bCs/>
                <w:color w:val="000000"/>
                <w:szCs w:val="24"/>
                <w:lang w:eastAsia="tr-TR"/>
              </w:rPr>
            </w:pPr>
            <w:r w:rsidRPr="009806CC">
              <w:rPr>
                <w:rFonts w:eastAsia="Times New Roman"/>
                <w:b/>
                <w:bCs/>
                <w:color w:val="000000"/>
                <w:szCs w:val="24"/>
                <w:lang w:eastAsia="tr-TR"/>
              </w:rPr>
              <w:t xml:space="preserve"> DEĞİŞİM ORANI</w:t>
            </w:r>
          </w:p>
        </w:tc>
      </w:tr>
      <w:tr w:rsidR="00FF43D5" w:rsidRPr="009806CC" w:rsidTr="00285580">
        <w:trPr>
          <w:trHeight w:val="720"/>
        </w:trPr>
        <w:tc>
          <w:tcPr>
            <w:tcW w:w="1454" w:type="dxa"/>
            <w:tcBorders>
              <w:top w:val="nil"/>
              <w:left w:val="single" w:sz="4" w:space="0" w:color="auto"/>
              <w:bottom w:val="single" w:sz="4" w:space="0" w:color="auto"/>
              <w:right w:val="single" w:sz="4" w:space="0" w:color="auto"/>
            </w:tcBorders>
            <w:shd w:val="clear" w:color="000000" w:fill="F2F2F2"/>
            <w:noWrap/>
            <w:vAlign w:val="center"/>
            <w:hideMark/>
          </w:tcPr>
          <w:p w:rsidR="00FF43D5" w:rsidRPr="009806CC" w:rsidRDefault="00FF43D5" w:rsidP="00FF43D5">
            <w:pPr>
              <w:spacing w:line="240" w:lineRule="auto"/>
              <w:jc w:val="center"/>
              <w:rPr>
                <w:rFonts w:eastAsia="Times New Roman"/>
                <w:b/>
                <w:bCs/>
                <w:color w:val="000000"/>
                <w:szCs w:val="24"/>
                <w:lang w:eastAsia="tr-TR"/>
              </w:rPr>
            </w:pPr>
            <w:r w:rsidRPr="009806CC">
              <w:rPr>
                <w:rFonts w:eastAsia="Times New Roman"/>
                <w:b/>
                <w:bCs/>
                <w:color w:val="000000"/>
                <w:szCs w:val="24"/>
                <w:lang w:eastAsia="tr-TR"/>
              </w:rPr>
              <w:t>413</w:t>
            </w:r>
          </w:p>
        </w:tc>
        <w:tc>
          <w:tcPr>
            <w:tcW w:w="1454" w:type="dxa"/>
            <w:tcBorders>
              <w:top w:val="nil"/>
              <w:left w:val="nil"/>
              <w:bottom w:val="single" w:sz="4" w:space="0" w:color="auto"/>
              <w:right w:val="single" w:sz="4" w:space="0" w:color="auto"/>
            </w:tcBorders>
            <w:shd w:val="clear" w:color="000000" w:fill="F2F2F2"/>
            <w:noWrap/>
            <w:vAlign w:val="center"/>
            <w:hideMark/>
          </w:tcPr>
          <w:p w:rsidR="00FF43D5" w:rsidRPr="009806CC" w:rsidRDefault="00FF43D5" w:rsidP="00FF43D5">
            <w:pPr>
              <w:spacing w:line="240" w:lineRule="auto"/>
              <w:jc w:val="center"/>
              <w:rPr>
                <w:rFonts w:eastAsia="Times New Roman"/>
                <w:b/>
                <w:bCs/>
                <w:color w:val="000000"/>
                <w:szCs w:val="24"/>
                <w:lang w:eastAsia="tr-TR"/>
              </w:rPr>
            </w:pPr>
            <w:r w:rsidRPr="009806CC">
              <w:rPr>
                <w:rFonts w:eastAsia="Times New Roman"/>
                <w:b/>
                <w:bCs/>
                <w:color w:val="000000"/>
                <w:szCs w:val="24"/>
                <w:lang w:eastAsia="tr-TR"/>
              </w:rPr>
              <w:t>441</w:t>
            </w:r>
          </w:p>
        </w:tc>
        <w:tc>
          <w:tcPr>
            <w:tcW w:w="2372" w:type="dxa"/>
            <w:tcBorders>
              <w:top w:val="nil"/>
              <w:left w:val="nil"/>
              <w:bottom w:val="single" w:sz="4" w:space="0" w:color="auto"/>
              <w:right w:val="single" w:sz="4" w:space="0" w:color="auto"/>
            </w:tcBorders>
            <w:shd w:val="clear" w:color="000000" w:fill="92D050"/>
            <w:vAlign w:val="center"/>
            <w:hideMark/>
          </w:tcPr>
          <w:p w:rsidR="00FF43D5" w:rsidRPr="009806CC" w:rsidRDefault="00FF43D5" w:rsidP="00FF43D5">
            <w:pPr>
              <w:spacing w:line="240" w:lineRule="auto"/>
              <w:jc w:val="center"/>
              <w:rPr>
                <w:rFonts w:eastAsia="Times New Roman"/>
                <w:b/>
                <w:bCs/>
                <w:szCs w:val="24"/>
                <w:lang w:eastAsia="tr-TR"/>
              </w:rPr>
            </w:pPr>
            <w:r w:rsidRPr="009806CC">
              <w:rPr>
                <w:rFonts w:eastAsia="Times New Roman"/>
                <w:b/>
                <w:bCs/>
                <w:szCs w:val="24"/>
                <w:lang w:eastAsia="tr-TR"/>
              </w:rPr>
              <w:t>+7%</w:t>
            </w:r>
          </w:p>
        </w:tc>
      </w:tr>
    </w:tbl>
    <w:p w:rsidR="00285580" w:rsidRPr="009806CC" w:rsidRDefault="00285580" w:rsidP="00D121CA">
      <w:pPr>
        <w:rPr>
          <w:color w:val="000000" w:themeColor="text1"/>
          <w:szCs w:val="24"/>
        </w:rPr>
      </w:pPr>
    </w:p>
    <w:p w:rsidR="00285580" w:rsidRPr="009806CC" w:rsidRDefault="00285580" w:rsidP="00D121CA">
      <w:pPr>
        <w:rPr>
          <w:b/>
          <w:szCs w:val="24"/>
        </w:rPr>
      </w:pPr>
    </w:p>
    <w:p w:rsidR="00E155AE" w:rsidRPr="009806CC" w:rsidRDefault="00E155AE" w:rsidP="00D121CA">
      <w:pPr>
        <w:rPr>
          <w:b/>
          <w:szCs w:val="24"/>
        </w:rPr>
      </w:pPr>
      <w:r w:rsidRPr="009806CC">
        <w:rPr>
          <w:b/>
          <w:szCs w:val="24"/>
        </w:rPr>
        <w:t>Mezun Öğrencilere Yönelik Gerçekleştirilen Faaliyet Sayısı:</w:t>
      </w:r>
    </w:p>
    <w:p w:rsidR="00393505" w:rsidRPr="009806CC" w:rsidRDefault="00393505" w:rsidP="00393505">
      <w:pPr>
        <w:spacing w:after="200"/>
        <w:rPr>
          <w:szCs w:val="24"/>
        </w:rPr>
      </w:pPr>
      <w:r w:rsidRPr="009806CC">
        <w:rPr>
          <w:szCs w:val="24"/>
        </w:rPr>
        <w:t>2019 yılında, mezunlara yönelik etkinlik kapsamında 1 adet faaliyet düzenlenmiştir.</w:t>
      </w:r>
    </w:p>
    <w:p w:rsidR="00393505" w:rsidRDefault="00393505" w:rsidP="00D121CA">
      <w:pPr>
        <w:rPr>
          <w:b/>
          <w:szCs w:val="24"/>
        </w:rPr>
      </w:pPr>
    </w:p>
    <w:p w:rsidR="00E155AE" w:rsidRPr="009806CC" w:rsidRDefault="00E155AE" w:rsidP="00D121CA">
      <w:pPr>
        <w:rPr>
          <w:b/>
          <w:szCs w:val="24"/>
        </w:rPr>
      </w:pPr>
      <w:r w:rsidRPr="009806CC">
        <w:rPr>
          <w:b/>
          <w:szCs w:val="24"/>
        </w:rPr>
        <w:t>Bilimsel Basılı Yayın Sayıları:</w:t>
      </w:r>
    </w:p>
    <w:p w:rsidR="00991103" w:rsidRPr="009806CC" w:rsidRDefault="00991103" w:rsidP="00D121CA">
      <w:pPr>
        <w:rPr>
          <w:szCs w:val="24"/>
        </w:rPr>
      </w:pPr>
      <w:r w:rsidRPr="009806CC">
        <w:rPr>
          <w:szCs w:val="24"/>
        </w:rPr>
        <w:t>Fakültemiz Bölümlerinden gelen verilere göre;</w:t>
      </w:r>
    </w:p>
    <w:p w:rsidR="00991103" w:rsidRPr="009806CC" w:rsidRDefault="00991103" w:rsidP="00D121CA">
      <w:pPr>
        <w:rPr>
          <w:szCs w:val="24"/>
        </w:rPr>
      </w:pPr>
      <w:r w:rsidRPr="009806CC">
        <w:rPr>
          <w:szCs w:val="24"/>
        </w:rPr>
        <w:t>201</w:t>
      </w:r>
      <w:r w:rsidR="00372CB6" w:rsidRPr="009806CC">
        <w:rPr>
          <w:szCs w:val="24"/>
        </w:rPr>
        <w:t>8</w:t>
      </w:r>
      <w:r w:rsidRPr="009806CC">
        <w:rPr>
          <w:szCs w:val="24"/>
        </w:rPr>
        <w:t xml:space="preserve"> yılı için toplam basılmış yayın sayısı 2</w:t>
      </w:r>
      <w:r w:rsidR="00372CB6" w:rsidRPr="009806CC">
        <w:rPr>
          <w:szCs w:val="24"/>
        </w:rPr>
        <w:t>85</w:t>
      </w:r>
      <w:r w:rsidRPr="009806CC">
        <w:rPr>
          <w:szCs w:val="24"/>
        </w:rPr>
        <w:t xml:space="preserve"> iken 201</w:t>
      </w:r>
      <w:r w:rsidR="00372CB6" w:rsidRPr="009806CC">
        <w:rPr>
          <w:szCs w:val="24"/>
        </w:rPr>
        <w:t>9</w:t>
      </w:r>
      <w:r w:rsidRPr="009806CC">
        <w:rPr>
          <w:szCs w:val="24"/>
        </w:rPr>
        <w:t xml:space="preserve"> yılı için bu sayı 2</w:t>
      </w:r>
      <w:r w:rsidR="00372CB6" w:rsidRPr="009806CC">
        <w:rPr>
          <w:szCs w:val="24"/>
        </w:rPr>
        <w:t>20</w:t>
      </w:r>
      <w:r w:rsidRPr="009806CC">
        <w:rPr>
          <w:szCs w:val="24"/>
        </w:rPr>
        <w:t xml:space="preserve"> olmuştur. Yani %</w:t>
      </w:r>
      <w:r w:rsidR="00372CB6" w:rsidRPr="009806CC">
        <w:rPr>
          <w:szCs w:val="24"/>
        </w:rPr>
        <w:t>23</w:t>
      </w:r>
      <w:r w:rsidRPr="009806CC">
        <w:rPr>
          <w:szCs w:val="24"/>
        </w:rPr>
        <w:t xml:space="preserve"> </w:t>
      </w:r>
      <w:proofErr w:type="spellStart"/>
      <w:r w:rsidRPr="009806CC">
        <w:rPr>
          <w:szCs w:val="24"/>
        </w:rPr>
        <w:t>lik</w:t>
      </w:r>
      <w:proofErr w:type="spellEnd"/>
      <w:r w:rsidRPr="009806CC">
        <w:rPr>
          <w:szCs w:val="24"/>
        </w:rPr>
        <w:t xml:space="preserve"> bir </w:t>
      </w:r>
      <w:r w:rsidR="00372CB6" w:rsidRPr="009806CC">
        <w:rPr>
          <w:szCs w:val="24"/>
        </w:rPr>
        <w:t>azalış</w:t>
      </w:r>
      <w:r w:rsidRPr="009806CC">
        <w:rPr>
          <w:szCs w:val="24"/>
        </w:rPr>
        <w:t xml:space="preserve"> oranı gerçekleşmiştir. 201</w:t>
      </w:r>
      <w:r w:rsidR="00372CB6" w:rsidRPr="009806CC">
        <w:rPr>
          <w:szCs w:val="24"/>
        </w:rPr>
        <w:t>8</w:t>
      </w:r>
      <w:r w:rsidRPr="009806CC">
        <w:rPr>
          <w:szCs w:val="24"/>
        </w:rPr>
        <w:t xml:space="preserve"> yılı için toplam atıf sayısı </w:t>
      </w:r>
      <w:r w:rsidR="00372CB6" w:rsidRPr="009806CC">
        <w:rPr>
          <w:szCs w:val="24"/>
        </w:rPr>
        <w:t>1340</w:t>
      </w:r>
      <w:r w:rsidRPr="009806CC">
        <w:rPr>
          <w:szCs w:val="24"/>
        </w:rPr>
        <w:t xml:space="preserve"> iken 201</w:t>
      </w:r>
      <w:r w:rsidR="00372CB6" w:rsidRPr="009806CC">
        <w:rPr>
          <w:szCs w:val="24"/>
        </w:rPr>
        <w:t>9</w:t>
      </w:r>
      <w:r w:rsidRPr="009806CC">
        <w:rPr>
          <w:szCs w:val="24"/>
        </w:rPr>
        <w:t xml:space="preserve"> yılı için bu sayı </w:t>
      </w:r>
      <w:r w:rsidR="00372CB6" w:rsidRPr="009806CC">
        <w:rPr>
          <w:szCs w:val="24"/>
        </w:rPr>
        <w:t>1222</w:t>
      </w:r>
      <w:r w:rsidRPr="009806CC">
        <w:rPr>
          <w:szCs w:val="24"/>
        </w:rPr>
        <w:t xml:space="preserve"> olmuştur. Yani %</w:t>
      </w:r>
      <w:r w:rsidR="00372CB6" w:rsidRPr="009806CC">
        <w:rPr>
          <w:szCs w:val="24"/>
        </w:rPr>
        <w:t>9</w:t>
      </w:r>
      <w:r w:rsidRPr="009806CC">
        <w:rPr>
          <w:szCs w:val="24"/>
        </w:rPr>
        <w:t xml:space="preserve"> </w:t>
      </w:r>
      <w:proofErr w:type="spellStart"/>
      <w:r w:rsidRPr="009806CC">
        <w:rPr>
          <w:szCs w:val="24"/>
        </w:rPr>
        <w:t>l</w:t>
      </w:r>
      <w:r w:rsidR="00372CB6" w:rsidRPr="009806CC">
        <w:rPr>
          <w:szCs w:val="24"/>
        </w:rPr>
        <w:t>u</w:t>
      </w:r>
      <w:r w:rsidRPr="009806CC">
        <w:rPr>
          <w:szCs w:val="24"/>
        </w:rPr>
        <w:t>k</w:t>
      </w:r>
      <w:proofErr w:type="spellEnd"/>
      <w:r w:rsidRPr="009806CC">
        <w:rPr>
          <w:szCs w:val="24"/>
        </w:rPr>
        <w:t xml:space="preserve"> bir düşüş gerçekleşmiştir. </w:t>
      </w:r>
    </w:p>
    <w:p w:rsidR="0060077C" w:rsidRPr="009806CC" w:rsidRDefault="00991103" w:rsidP="00D121CA">
      <w:pPr>
        <w:rPr>
          <w:szCs w:val="24"/>
        </w:rPr>
      </w:pPr>
      <w:r w:rsidRPr="009806CC">
        <w:rPr>
          <w:szCs w:val="24"/>
        </w:rPr>
        <w:t>Ancak bu oranlar 201</w:t>
      </w:r>
      <w:r w:rsidR="00F561D8" w:rsidRPr="009806CC">
        <w:rPr>
          <w:szCs w:val="24"/>
        </w:rPr>
        <w:t>8</w:t>
      </w:r>
      <w:r w:rsidRPr="009806CC">
        <w:rPr>
          <w:szCs w:val="24"/>
        </w:rPr>
        <w:t xml:space="preserve"> yılı için 12 aylık zaman zarfında ve 201</w:t>
      </w:r>
      <w:r w:rsidR="00F561D8" w:rsidRPr="009806CC">
        <w:rPr>
          <w:szCs w:val="24"/>
        </w:rPr>
        <w:t>9</w:t>
      </w:r>
      <w:r w:rsidRPr="009806CC">
        <w:rPr>
          <w:szCs w:val="24"/>
        </w:rPr>
        <w:t xml:space="preserve"> yılı için ise </w:t>
      </w:r>
      <w:r w:rsidRPr="00EB7A3A">
        <w:rPr>
          <w:b/>
          <w:bCs/>
          <w:szCs w:val="24"/>
          <w:u w:val="single"/>
        </w:rPr>
        <w:t>10 ay üzerinden</w:t>
      </w:r>
      <w:r w:rsidRPr="009806CC">
        <w:rPr>
          <w:szCs w:val="24"/>
        </w:rPr>
        <w:t xml:space="preserve"> hesaplanmıştır. </w:t>
      </w:r>
    </w:p>
    <w:p w:rsidR="001E230B" w:rsidRPr="009806CC" w:rsidRDefault="001E230B" w:rsidP="00D121CA">
      <w:pPr>
        <w:rPr>
          <w:b/>
          <w:szCs w:val="24"/>
        </w:rPr>
      </w:pPr>
      <w:r w:rsidRPr="009806CC">
        <w:rPr>
          <w:noProof/>
          <w:lang w:eastAsia="tr-TR"/>
        </w:rPr>
        <w:lastRenderedPageBreak/>
        <w:drawing>
          <wp:inline distT="0" distB="0" distL="0" distR="0" wp14:anchorId="47EDD45D" wp14:editId="09F8C682">
            <wp:extent cx="6153150" cy="4105275"/>
            <wp:effectExtent l="0" t="0" r="0"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3150" cy="4105275"/>
                    </a:xfrm>
                    <a:prstGeom prst="rect">
                      <a:avLst/>
                    </a:prstGeom>
                    <a:noFill/>
                    <a:ln>
                      <a:noFill/>
                    </a:ln>
                  </pic:spPr>
                </pic:pic>
              </a:graphicData>
            </a:graphic>
          </wp:inline>
        </w:drawing>
      </w:r>
    </w:p>
    <w:p w:rsidR="00991103" w:rsidRPr="009806CC" w:rsidRDefault="00991103" w:rsidP="00D121CA">
      <w:pPr>
        <w:rPr>
          <w:b/>
          <w:szCs w:val="24"/>
        </w:rPr>
      </w:pPr>
      <w:r w:rsidRPr="009806CC">
        <w:rPr>
          <w:b/>
          <w:szCs w:val="24"/>
        </w:rPr>
        <w:t>İyileştirme Çalışmaları:</w:t>
      </w:r>
    </w:p>
    <w:p w:rsidR="001E230B" w:rsidRPr="009806CC" w:rsidRDefault="008E05BF" w:rsidP="00F1661B">
      <w:pPr>
        <w:rPr>
          <w:szCs w:val="24"/>
          <w:lang w:eastAsia="tr-TR"/>
        </w:rPr>
      </w:pPr>
      <w:r w:rsidRPr="009806CC">
        <w:rPr>
          <w:szCs w:val="24"/>
          <w:lang w:eastAsia="tr-TR"/>
        </w:rPr>
        <w:t xml:space="preserve">Akademik personelin, özellikle alanında prestijli olarak görülen veya etki faktörü yüksek bilimsel dergilerde atıf getirecek yayınlar yapmaya teşvik edilecek. </w:t>
      </w:r>
    </w:p>
    <w:p w:rsidR="001E230B" w:rsidRPr="009806CC" w:rsidRDefault="001E230B" w:rsidP="00F1661B">
      <w:pPr>
        <w:rPr>
          <w:szCs w:val="24"/>
          <w:lang w:eastAsia="tr-TR"/>
        </w:rPr>
      </w:pPr>
    </w:p>
    <w:p w:rsidR="00991103" w:rsidRPr="009806CC" w:rsidRDefault="00991103" w:rsidP="00D121CA">
      <w:pPr>
        <w:rPr>
          <w:b/>
          <w:bCs/>
          <w:szCs w:val="24"/>
        </w:rPr>
      </w:pPr>
      <w:r w:rsidRPr="009806CC">
        <w:rPr>
          <w:b/>
          <w:bCs/>
          <w:szCs w:val="24"/>
        </w:rPr>
        <w:t>Bütçe gerçekleşme oranları:</w:t>
      </w:r>
    </w:p>
    <w:p w:rsidR="00BD2EAD" w:rsidRPr="009806CC" w:rsidRDefault="001E230B" w:rsidP="00D121CA">
      <w:pPr>
        <w:rPr>
          <w:szCs w:val="24"/>
        </w:rPr>
      </w:pPr>
      <w:r w:rsidRPr="009806CC">
        <w:rPr>
          <w:szCs w:val="24"/>
        </w:rPr>
        <w:t>2018 yılı b</w:t>
      </w:r>
      <w:r w:rsidR="00835E75" w:rsidRPr="009806CC">
        <w:rPr>
          <w:szCs w:val="24"/>
        </w:rPr>
        <w:t xml:space="preserve">ütçe </w:t>
      </w:r>
      <w:r w:rsidRPr="009806CC">
        <w:rPr>
          <w:szCs w:val="24"/>
        </w:rPr>
        <w:t>g</w:t>
      </w:r>
      <w:r w:rsidR="00835E75" w:rsidRPr="009806CC">
        <w:rPr>
          <w:szCs w:val="24"/>
        </w:rPr>
        <w:t xml:space="preserve">erçekleşme </w:t>
      </w:r>
      <w:r w:rsidRPr="009806CC">
        <w:rPr>
          <w:szCs w:val="24"/>
        </w:rPr>
        <w:t>y</w:t>
      </w:r>
      <w:r w:rsidR="00835E75" w:rsidRPr="009806CC">
        <w:rPr>
          <w:szCs w:val="24"/>
        </w:rPr>
        <w:t xml:space="preserve">üzdesi %104,37 iken </w:t>
      </w:r>
      <w:r w:rsidRPr="009806CC">
        <w:rPr>
          <w:szCs w:val="24"/>
        </w:rPr>
        <w:t xml:space="preserve">2019 yılı Ekim ayı sonu itibari ile </w:t>
      </w:r>
      <w:bookmarkStart w:id="6" w:name="_Hlk25241696"/>
      <w:r w:rsidRPr="009806CC">
        <w:rPr>
          <w:szCs w:val="24"/>
        </w:rPr>
        <w:t>bütçe g</w:t>
      </w:r>
      <w:r w:rsidR="00835E75" w:rsidRPr="009806CC">
        <w:rPr>
          <w:szCs w:val="24"/>
        </w:rPr>
        <w:t>erçekleşme yüzdesi</w:t>
      </w:r>
      <w:bookmarkEnd w:id="6"/>
      <w:r w:rsidR="00835E75" w:rsidRPr="009806CC">
        <w:rPr>
          <w:szCs w:val="24"/>
        </w:rPr>
        <w:t xml:space="preserve"> </w:t>
      </w:r>
      <w:proofErr w:type="gramStart"/>
      <w:r w:rsidR="00835E75" w:rsidRPr="009806CC">
        <w:rPr>
          <w:szCs w:val="24"/>
        </w:rPr>
        <w:t>% 87,05</w:t>
      </w:r>
      <w:proofErr w:type="gramEnd"/>
      <w:r w:rsidR="00835E75" w:rsidRPr="009806CC">
        <w:rPr>
          <w:szCs w:val="24"/>
        </w:rPr>
        <w:t xml:space="preserve"> olarak gerçekleşmiştir.</w:t>
      </w:r>
    </w:p>
    <w:p w:rsidR="00691C00" w:rsidRPr="009806CC" w:rsidRDefault="00691C00" w:rsidP="00D121CA">
      <w:pPr>
        <w:rPr>
          <w:szCs w:val="24"/>
        </w:rPr>
      </w:pPr>
    </w:p>
    <w:p w:rsidR="00991103" w:rsidRPr="009806CC" w:rsidRDefault="00991103" w:rsidP="00D121CA">
      <w:pPr>
        <w:rPr>
          <w:b/>
          <w:bCs/>
          <w:szCs w:val="24"/>
        </w:rPr>
      </w:pPr>
      <w:r w:rsidRPr="009806CC">
        <w:rPr>
          <w:b/>
          <w:bCs/>
          <w:szCs w:val="24"/>
        </w:rPr>
        <w:t>Kalibrasyona Tabi Cihazlara Yönelik Uygulama Sayıları:</w:t>
      </w:r>
    </w:p>
    <w:p w:rsidR="00991103" w:rsidRPr="009806CC" w:rsidRDefault="00991103" w:rsidP="001E230B">
      <w:pPr>
        <w:rPr>
          <w:szCs w:val="24"/>
        </w:rPr>
      </w:pPr>
      <w:r w:rsidRPr="009806CC">
        <w:rPr>
          <w:szCs w:val="24"/>
        </w:rPr>
        <w:t>Bölümlerden gelen talepler doğrultusunda;</w:t>
      </w:r>
    </w:p>
    <w:p w:rsidR="002079E6" w:rsidRPr="009806CC" w:rsidRDefault="00991103" w:rsidP="001E230B">
      <w:pPr>
        <w:rPr>
          <w:szCs w:val="24"/>
        </w:rPr>
      </w:pPr>
      <w:r w:rsidRPr="009806CC">
        <w:rPr>
          <w:szCs w:val="24"/>
        </w:rPr>
        <w:t xml:space="preserve">2017 yılında Moleküler Biyoloji ve Genetik Bölümü Laboratuvarında 1 cihazın kalibrasyon </w:t>
      </w:r>
      <w:r w:rsidR="00F1661B" w:rsidRPr="009806CC">
        <w:rPr>
          <w:szCs w:val="24"/>
        </w:rPr>
        <w:t xml:space="preserve">yapılmasına gerek duyulmuştur.  </w:t>
      </w:r>
      <w:r w:rsidRPr="009806CC">
        <w:rPr>
          <w:szCs w:val="24"/>
        </w:rPr>
        <w:t xml:space="preserve">2018 yılında da Coğrafya Bölümü Laboratuvarında 1 cihazın tamir </w:t>
      </w:r>
      <w:r w:rsidR="00F1661B" w:rsidRPr="009806CC">
        <w:rPr>
          <w:szCs w:val="24"/>
        </w:rPr>
        <w:lastRenderedPageBreak/>
        <w:t xml:space="preserve">ve bakımı yapılmıştır. </w:t>
      </w:r>
      <w:r w:rsidRPr="009806CC">
        <w:rPr>
          <w:szCs w:val="24"/>
        </w:rPr>
        <w:t>2019 yılında cihaz, makine</w:t>
      </w:r>
      <w:r w:rsidR="00120502" w:rsidRPr="009806CC">
        <w:rPr>
          <w:szCs w:val="24"/>
        </w:rPr>
        <w:t xml:space="preserve"> vb</w:t>
      </w:r>
      <w:r w:rsidR="00A51327" w:rsidRPr="009806CC">
        <w:rPr>
          <w:szCs w:val="24"/>
        </w:rPr>
        <w:t>.</w:t>
      </w:r>
      <w:r w:rsidR="00120502" w:rsidRPr="009806CC">
        <w:rPr>
          <w:szCs w:val="24"/>
        </w:rPr>
        <w:t xml:space="preserve"> malzemelerin kalibrasyonu ile ilgili talepte bulunulmamıştır.</w:t>
      </w:r>
    </w:p>
    <w:p w:rsidR="00462444" w:rsidRPr="009806CC" w:rsidRDefault="00462444" w:rsidP="00D121CA">
      <w:pPr>
        <w:ind w:firstLine="284"/>
        <w:rPr>
          <w:b/>
          <w:color w:val="FF0000"/>
          <w:szCs w:val="24"/>
        </w:rPr>
      </w:pPr>
    </w:p>
    <w:p w:rsidR="00790BCD" w:rsidRPr="009806CC" w:rsidRDefault="002079E6" w:rsidP="00D121CA">
      <w:pPr>
        <w:ind w:firstLine="284"/>
        <w:rPr>
          <w:b/>
          <w:color w:val="FF0000"/>
          <w:szCs w:val="24"/>
        </w:rPr>
      </w:pPr>
      <w:r w:rsidRPr="009806CC">
        <w:rPr>
          <w:b/>
          <w:color w:val="FF0000"/>
          <w:szCs w:val="24"/>
        </w:rPr>
        <w:t>6) İç Değerlendirme (Tetkik) Sonuçlarına Yönelik Faaliyetler</w:t>
      </w:r>
    </w:p>
    <w:p w:rsidR="001C05CC" w:rsidRPr="009806CC" w:rsidRDefault="00A960FB" w:rsidP="003C3B15">
      <w:pPr>
        <w:numPr>
          <w:ilvl w:val="0"/>
          <w:numId w:val="3"/>
        </w:numPr>
        <w:ind w:left="567" w:hanging="283"/>
        <w:rPr>
          <w:b/>
          <w:szCs w:val="24"/>
        </w:rPr>
      </w:pPr>
      <w:r w:rsidRPr="009806CC">
        <w:rPr>
          <w:b/>
          <w:szCs w:val="24"/>
        </w:rPr>
        <w:t xml:space="preserve">İç </w:t>
      </w:r>
      <w:r w:rsidR="00BF3FA5" w:rsidRPr="009806CC">
        <w:rPr>
          <w:b/>
          <w:szCs w:val="24"/>
        </w:rPr>
        <w:t>Değerlendirmeler</w:t>
      </w:r>
      <w:r w:rsidRPr="009806CC">
        <w:rPr>
          <w:b/>
          <w:szCs w:val="24"/>
        </w:rPr>
        <w:t xml:space="preserve"> </w:t>
      </w:r>
      <w:r w:rsidR="002079E6" w:rsidRPr="009806CC">
        <w:rPr>
          <w:b/>
          <w:szCs w:val="24"/>
        </w:rPr>
        <w:t xml:space="preserve">(Tetkik) </w:t>
      </w:r>
      <w:r w:rsidRPr="009806CC">
        <w:rPr>
          <w:b/>
          <w:szCs w:val="24"/>
        </w:rPr>
        <w:t xml:space="preserve">Sonucunda Yapılan İyileştirme Çalışmaları </w:t>
      </w:r>
    </w:p>
    <w:p w:rsidR="000A1E2B" w:rsidRPr="009806CC" w:rsidRDefault="000A1E2B" w:rsidP="000A1E2B">
      <w:pPr>
        <w:rPr>
          <w:b/>
          <w:szCs w:val="24"/>
        </w:rPr>
      </w:pPr>
    </w:p>
    <w:p w:rsidR="001F19AF" w:rsidRPr="009806CC" w:rsidRDefault="001F19AF" w:rsidP="00D121CA">
      <w:pPr>
        <w:rPr>
          <w:b/>
          <w:szCs w:val="24"/>
          <w:u w:val="single"/>
        </w:rPr>
      </w:pPr>
      <w:r w:rsidRPr="009806CC">
        <w:rPr>
          <w:b/>
          <w:szCs w:val="24"/>
          <w:u w:val="single"/>
        </w:rPr>
        <w:t>Mevcut Durum;</w:t>
      </w:r>
    </w:p>
    <w:p w:rsidR="007F4051" w:rsidRPr="009806CC" w:rsidRDefault="003104C4" w:rsidP="00B8618F">
      <w:pPr>
        <w:rPr>
          <w:szCs w:val="24"/>
        </w:rPr>
      </w:pPr>
      <w:r w:rsidRPr="009806CC">
        <w:rPr>
          <w:szCs w:val="24"/>
        </w:rPr>
        <w:t xml:space="preserve">2019 yılında </w:t>
      </w:r>
      <w:r w:rsidR="00120502" w:rsidRPr="009806CC">
        <w:rPr>
          <w:szCs w:val="24"/>
        </w:rPr>
        <w:t>Fakültemizde</w:t>
      </w:r>
      <w:r w:rsidRPr="009806CC">
        <w:rPr>
          <w:szCs w:val="24"/>
        </w:rPr>
        <w:t xml:space="preserve"> toplam 2 adet</w:t>
      </w:r>
      <w:r w:rsidR="00120502" w:rsidRPr="009806CC">
        <w:rPr>
          <w:szCs w:val="24"/>
        </w:rPr>
        <w:t xml:space="preserve"> iç değerlendirme gerçekleştirilmiştir. 2019 yılı İç Değerlendirme Raporlarına yönelik</w:t>
      </w:r>
      <w:r w:rsidR="00120502" w:rsidRPr="009806CC">
        <w:t xml:space="preserve"> </w:t>
      </w:r>
      <w:r w:rsidR="00120502" w:rsidRPr="009806CC">
        <w:rPr>
          <w:szCs w:val="24"/>
        </w:rPr>
        <w:t>iyileştirme çalışmaları planlanıp gerçekleşen faaliyetlerin takibi Kalite Komisyonu tarafından yapılmaktadır.</w:t>
      </w:r>
    </w:p>
    <w:p w:rsidR="00FC2F71" w:rsidRPr="009806CC" w:rsidRDefault="00FC2F71" w:rsidP="00D121CA">
      <w:pPr>
        <w:ind w:left="360"/>
        <w:rPr>
          <w:b/>
          <w:szCs w:val="24"/>
        </w:rPr>
      </w:pPr>
    </w:p>
    <w:p w:rsidR="00D80C7F" w:rsidRPr="009806CC" w:rsidRDefault="002079E6" w:rsidP="00D80C7F">
      <w:pPr>
        <w:ind w:left="360"/>
        <w:rPr>
          <w:b/>
          <w:szCs w:val="24"/>
        </w:rPr>
      </w:pPr>
      <w:r w:rsidRPr="009806CC">
        <w:rPr>
          <w:b/>
          <w:szCs w:val="24"/>
        </w:rPr>
        <w:t>Yapılan İç Değerlendirme (Tetkik) Sonuçları)</w:t>
      </w:r>
    </w:p>
    <w:p w:rsidR="000A1E2B" w:rsidRPr="009806CC" w:rsidRDefault="000A1E2B" w:rsidP="00C67063">
      <w:pPr>
        <w:pStyle w:val="ListeParagraf"/>
        <w:numPr>
          <w:ilvl w:val="0"/>
          <w:numId w:val="3"/>
        </w:numPr>
        <w:spacing w:line="360" w:lineRule="auto"/>
        <w:rPr>
          <w:bCs/>
          <w:sz w:val="24"/>
          <w:szCs w:val="24"/>
          <w:lang w:val="tr-TR"/>
        </w:rPr>
      </w:pPr>
      <w:r w:rsidRPr="009806CC">
        <w:rPr>
          <w:bCs/>
          <w:sz w:val="24"/>
          <w:szCs w:val="24"/>
          <w:lang w:val="tr-TR"/>
        </w:rPr>
        <w:t>Birim Süreç Performans Parametre İzleme formlarındaki bazı parametreler için geçmiş yıla ait performans değerlerinin eklenmesi tavsiye edilmiştir.</w:t>
      </w:r>
    </w:p>
    <w:p w:rsidR="000A1E2B" w:rsidRPr="009806CC" w:rsidRDefault="000A1E2B" w:rsidP="00C67063">
      <w:pPr>
        <w:pStyle w:val="ListeParagraf"/>
        <w:numPr>
          <w:ilvl w:val="0"/>
          <w:numId w:val="3"/>
        </w:numPr>
        <w:spacing w:line="360" w:lineRule="auto"/>
        <w:rPr>
          <w:bCs/>
          <w:sz w:val="24"/>
          <w:szCs w:val="24"/>
          <w:lang w:val="tr-TR"/>
        </w:rPr>
      </w:pPr>
      <w:r w:rsidRPr="009806CC">
        <w:rPr>
          <w:bCs/>
          <w:sz w:val="24"/>
          <w:szCs w:val="24"/>
          <w:lang w:val="tr-TR"/>
        </w:rPr>
        <w:t>Risk yetkilisinin Kalite Komisyonunda yer almadığı tespit edilmiştir.</w:t>
      </w:r>
    </w:p>
    <w:p w:rsidR="000A1E2B" w:rsidRPr="009806CC" w:rsidRDefault="000A1E2B" w:rsidP="00C67063">
      <w:pPr>
        <w:pStyle w:val="ListeParagraf"/>
        <w:numPr>
          <w:ilvl w:val="0"/>
          <w:numId w:val="3"/>
        </w:numPr>
        <w:spacing w:line="360" w:lineRule="auto"/>
        <w:rPr>
          <w:bCs/>
          <w:sz w:val="24"/>
          <w:szCs w:val="24"/>
          <w:lang w:val="tr-TR"/>
        </w:rPr>
      </w:pPr>
      <w:r w:rsidRPr="009806CC">
        <w:rPr>
          <w:bCs/>
          <w:sz w:val="24"/>
          <w:szCs w:val="24"/>
          <w:lang w:val="tr-TR"/>
        </w:rPr>
        <w:t>Paydaş ilişkilerinde, memnuniyet anketleri başarıyla yapılmış olup fakat analiz formlarının hazırlanmadığı tespit edilmiştir.</w:t>
      </w:r>
    </w:p>
    <w:p w:rsidR="00C67063" w:rsidRPr="009806CC" w:rsidRDefault="000A1E2B" w:rsidP="00C67063">
      <w:pPr>
        <w:pStyle w:val="ListeParagraf"/>
        <w:numPr>
          <w:ilvl w:val="0"/>
          <w:numId w:val="3"/>
        </w:numPr>
        <w:spacing w:line="360" w:lineRule="auto"/>
        <w:rPr>
          <w:bCs/>
          <w:sz w:val="24"/>
          <w:szCs w:val="24"/>
          <w:lang w:val="tr-TR"/>
        </w:rPr>
      </w:pPr>
      <w:r w:rsidRPr="009806CC">
        <w:rPr>
          <w:bCs/>
          <w:sz w:val="24"/>
          <w:szCs w:val="24"/>
          <w:lang w:val="tr-TR"/>
        </w:rPr>
        <w:t>Hassas Görevler formunun tekrar gözden geçirilmesinin faydalı olacağı tavsiye edilmiştir.</w:t>
      </w:r>
    </w:p>
    <w:p w:rsidR="00C67063" w:rsidRPr="009806CC" w:rsidRDefault="000A1E2B" w:rsidP="00C67063">
      <w:pPr>
        <w:pStyle w:val="ListeParagraf"/>
        <w:numPr>
          <w:ilvl w:val="0"/>
          <w:numId w:val="3"/>
        </w:numPr>
        <w:spacing w:line="360" w:lineRule="auto"/>
        <w:rPr>
          <w:bCs/>
          <w:sz w:val="24"/>
          <w:szCs w:val="24"/>
          <w:lang w:val="tr-TR"/>
        </w:rPr>
      </w:pPr>
      <w:r w:rsidRPr="009806CC">
        <w:rPr>
          <w:bCs/>
          <w:sz w:val="24"/>
          <w:szCs w:val="24"/>
          <w:lang w:val="tr-TR"/>
        </w:rPr>
        <w:t>Birimde planlanan faaliyetlerde bütün p</w:t>
      </w:r>
      <w:r w:rsidR="00691C00" w:rsidRPr="009806CC">
        <w:rPr>
          <w:bCs/>
          <w:sz w:val="24"/>
          <w:szCs w:val="24"/>
          <w:lang w:val="tr-TR"/>
        </w:rPr>
        <w:t>ersonelin görüşüne başvurulması tavsiye edilmiştir.</w:t>
      </w:r>
    </w:p>
    <w:p w:rsidR="00C67063" w:rsidRPr="009806CC" w:rsidRDefault="000A1E2B" w:rsidP="00C67063">
      <w:pPr>
        <w:pStyle w:val="ListeParagraf"/>
        <w:numPr>
          <w:ilvl w:val="0"/>
          <w:numId w:val="3"/>
        </w:numPr>
        <w:spacing w:line="360" w:lineRule="auto"/>
        <w:rPr>
          <w:bCs/>
          <w:sz w:val="24"/>
          <w:szCs w:val="24"/>
          <w:lang w:val="tr-TR"/>
        </w:rPr>
      </w:pPr>
      <w:r w:rsidRPr="009806CC">
        <w:rPr>
          <w:bCs/>
          <w:sz w:val="24"/>
          <w:szCs w:val="24"/>
          <w:lang w:val="tr-TR"/>
        </w:rPr>
        <w:t>Yapılan komisyon toplantılarına öğren</w:t>
      </w:r>
      <w:r w:rsidR="00691C00" w:rsidRPr="009806CC">
        <w:rPr>
          <w:bCs/>
          <w:sz w:val="24"/>
          <w:szCs w:val="24"/>
          <w:lang w:val="tr-TR"/>
        </w:rPr>
        <w:t>ci temsilcisinin de çağırılmasının gerektiği ifade edilmiştir.</w:t>
      </w:r>
    </w:p>
    <w:p w:rsidR="002920C7" w:rsidRPr="009806CC" w:rsidRDefault="000A1E2B" w:rsidP="00C67063">
      <w:pPr>
        <w:pStyle w:val="ListeParagraf"/>
        <w:numPr>
          <w:ilvl w:val="0"/>
          <w:numId w:val="3"/>
        </w:numPr>
        <w:spacing w:line="360" w:lineRule="auto"/>
        <w:rPr>
          <w:bCs/>
          <w:sz w:val="24"/>
          <w:szCs w:val="24"/>
          <w:lang w:val="tr-TR"/>
        </w:rPr>
      </w:pPr>
      <w:r w:rsidRPr="009806CC">
        <w:rPr>
          <w:bCs/>
          <w:sz w:val="24"/>
          <w:szCs w:val="24"/>
          <w:lang w:val="tr-TR"/>
        </w:rPr>
        <w:t>Riskleri ortadan kaldırmak için gerçekleştirile</w:t>
      </w:r>
      <w:r w:rsidR="00691C00" w:rsidRPr="009806CC">
        <w:rPr>
          <w:bCs/>
          <w:sz w:val="24"/>
          <w:szCs w:val="24"/>
          <w:lang w:val="tr-TR"/>
        </w:rPr>
        <w:t>n faaliy</w:t>
      </w:r>
      <w:r w:rsidR="002C41C5" w:rsidRPr="009806CC">
        <w:rPr>
          <w:bCs/>
          <w:sz w:val="24"/>
          <w:szCs w:val="24"/>
          <w:lang w:val="tr-TR"/>
        </w:rPr>
        <w:t>etlerin forma işlenmediği tespit edilmiştir.</w:t>
      </w:r>
    </w:p>
    <w:p w:rsidR="000A1E2B" w:rsidRPr="009806CC" w:rsidRDefault="000A1E2B" w:rsidP="00D80C7F">
      <w:pPr>
        <w:ind w:left="360"/>
        <w:rPr>
          <w:b/>
          <w:szCs w:val="24"/>
          <w:u w:val="single"/>
        </w:rPr>
      </w:pPr>
    </w:p>
    <w:p w:rsidR="00FC2F71" w:rsidRPr="009806CC" w:rsidRDefault="00FC2F71" w:rsidP="00FC2F71">
      <w:pPr>
        <w:rPr>
          <w:b/>
          <w:szCs w:val="24"/>
          <w:u w:val="single"/>
        </w:rPr>
      </w:pPr>
      <w:r w:rsidRPr="009806CC">
        <w:rPr>
          <w:b/>
          <w:szCs w:val="24"/>
          <w:u w:val="single"/>
        </w:rPr>
        <w:t>İyileştirme Faaliyetleri:</w:t>
      </w:r>
    </w:p>
    <w:p w:rsidR="002F39C5" w:rsidRPr="009806CC" w:rsidRDefault="00571D71" w:rsidP="00C67063">
      <w:pPr>
        <w:pStyle w:val="ListeParagraf"/>
        <w:numPr>
          <w:ilvl w:val="0"/>
          <w:numId w:val="33"/>
        </w:numPr>
        <w:spacing w:line="360" w:lineRule="auto"/>
        <w:ind w:left="284" w:hanging="284"/>
        <w:rPr>
          <w:bCs/>
          <w:sz w:val="24"/>
          <w:szCs w:val="24"/>
          <w:lang w:val="tr-TR"/>
        </w:rPr>
      </w:pPr>
      <w:r w:rsidRPr="009806CC">
        <w:rPr>
          <w:bCs/>
          <w:sz w:val="24"/>
          <w:szCs w:val="24"/>
          <w:lang w:val="tr-TR"/>
        </w:rPr>
        <w:t xml:space="preserve">2019 yılına ait </w:t>
      </w:r>
      <w:r w:rsidR="002F39C5" w:rsidRPr="009806CC">
        <w:rPr>
          <w:bCs/>
          <w:sz w:val="24"/>
          <w:szCs w:val="24"/>
          <w:lang w:val="tr-TR"/>
        </w:rPr>
        <w:t xml:space="preserve">Birim Süreç Performans Parametre İzleme formlarındaki </w:t>
      </w:r>
      <w:r w:rsidRPr="009806CC">
        <w:rPr>
          <w:bCs/>
          <w:sz w:val="24"/>
          <w:szCs w:val="24"/>
          <w:lang w:val="tr-TR"/>
        </w:rPr>
        <w:t xml:space="preserve">ilgili </w:t>
      </w:r>
      <w:r w:rsidR="002F39C5" w:rsidRPr="009806CC">
        <w:rPr>
          <w:bCs/>
          <w:sz w:val="24"/>
          <w:szCs w:val="24"/>
          <w:lang w:val="tr-TR"/>
        </w:rPr>
        <w:t xml:space="preserve">parametreler için geçmiş yıla ait performans </w:t>
      </w:r>
      <w:r w:rsidRPr="009806CC">
        <w:rPr>
          <w:bCs/>
          <w:sz w:val="24"/>
          <w:szCs w:val="24"/>
          <w:lang w:val="tr-TR"/>
        </w:rPr>
        <w:t>değerleri girilmiştir.</w:t>
      </w:r>
    </w:p>
    <w:p w:rsidR="00C67063" w:rsidRPr="009806CC" w:rsidRDefault="00C44939" w:rsidP="00C67063">
      <w:pPr>
        <w:pStyle w:val="ListeParagraf"/>
        <w:numPr>
          <w:ilvl w:val="0"/>
          <w:numId w:val="33"/>
        </w:numPr>
        <w:spacing w:line="360" w:lineRule="auto"/>
        <w:ind w:left="284" w:hanging="284"/>
        <w:rPr>
          <w:bCs/>
          <w:sz w:val="24"/>
          <w:szCs w:val="24"/>
          <w:lang w:val="tr-TR"/>
        </w:rPr>
      </w:pPr>
      <w:r w:rsidRPr="009806CC">
        <w:rPr>
          <w:bCs/>
          <w:sz w:val="24"/>
          <w:szCs w:val="24"/>
          <w:lang w:val="tr-TR"/>
        </w:rPr>
        <w:t>Fakülte</w:t>
      </w:r>
      <w:r w:rsidR="002F39C5" w:rsidRPr="009806CC">
        <w:rPr>
          <w:bCs/>
          <w:sz w:val="24"/>
          <w:szCs w:val="24"/>
          <w:lang w:val="tr-TR"/>
        </w:rPr>
        <w:t xml:space="preserve"> Kalite Komisyonunda </w:t>
      </w:r>
      <w:r w:rsidRPr="009806CC">
        <w:rPr>
          <w:bCs/>
          <w:sz w:val="24"/>
          <w:szCs w:val="24"/>
          <w:lang w:val="tr-TR"/>
        </w:rPr>
        <w:t>KYS Faaliyetleri konu başlıklarına göre “Görev Dağılımı” yapılması planlanmaktadır.</w:t>
      </w:r>
    </w:p>
    <w:p w:rsidR="00C67063" w:rsidRPr="009806CC" w:rsidRDefault="003468B4" w:rsidP="00C67063">
      <w:pPr>
        <w:pStyle w:val="ListeParagraf"/>
        <w:numPr>
          <w:ilvl w:val="0"/>
          <w:numId w:val="33"/>
        </w:numPr>
        <w:spacing w:line="360" w:lineRule="auto"/>
        <w:ind w:left="284" w:hanging="284"/>
        <w:rPr>
          <w:bCs/>
          <w:sz w:val="24"/>
          <w:szCs w:val="24"/>
          <w:lang w:val="tr-TR"/>
        </w:rPr>
      </w:pPr>
      <w:r w:rsidRPr="009806CC">
        <w:rPr>
          <w:bCs/>
          <w:sz w:val="24"/>
          <w:szCs w:val="24"/>
          <w:lang w:val="tr-TR"/>
        </w:rPr>
        <w:lastRenderedPageBreak/>
        <w:t xml:space="preserve">2019 yılında dış paydaşlarımız tarafından doldurulan </w:t>
      </w:r>
      <w:r w:rsidR="002F39C5" w:rsidRPr="009806CC">
        <w:rPr>
          <w:bCs/>
          <w:sz w:val="24"/>
          <w:szCs w:val="24"/>
          <w:lang w:val="tr-TR"/>
        </w:rPr>
        <w:t>memnuniyet anket</w:t>
      </w:r>
      <w:r w:rsidRPr="009806CC">
        <w:rPr>
          <w:bCs/>
          <w:sz w:val="24"/>
          <w:szCs w:val="24"/>
          <w:lang w:val="tr-TR"/>
        </w:rPr>
        <w:t>i sonuçları FR-257 Anket Analiz Formuna işlenmiştir</w:t>
      </w:r>
      <w:r w:rsidR="002F39C5" w:rsidRPr="009806CC">
        <w:rPr>
          <w:bCs/>
          <w:sz w:val="24"/>
          <w:szCs w:val="24"/>
          <w:lang w:val="tr-TR"/>
        </w:rPr>
        <w:t>.</w:t>
      </w:r>
    </w:p>
    <w:p w:rsidR="0038450B" w:rsidRPr="009806CC" w:rsidRDefault="003D57CE" w:rsidP="000112C3">
      <w:pPr>
        <w:pStyle w:val="ListeParagraf"/>
        <w:numPr>
          <w:ilvl w:val="0"/>
          <w:numId w:val="33"/>
        </w:numPr>
        <w:spacing w:line="360" w:lineRule="auto"/>
        <w:ind w:left="284" w:hanging="284"/>
        <w:rPr>
          <w:bCs/>
          <w:sz w:val="24"/>
          <w:szCs w:val="24"/>
          <w:lang w:val="tr-TR"/>
        </w:rPr>
      </w:pPr>
      <w:r w:rsidRPr="009806CC">
        <w:rPr>
          <w:bCs/>
          <w:sz w:val="24"/>
          <w:szCs w:val="24"/>
          <w:lang w:val="tr-TR"/>
        </w:rPr>
        <w:t>2017 yılında Fakülte Öğrenci Temsilcisi seçilmiştir fakat seçilen temsilcinin 2018 yılında mezun olduğu anlaşılmış olup YÖK tarafından belirlenen yeni düzenlemeyle yeni öğrenci temsilcimiz</w:t>
      </w:r>
      <w:r w:rsidR="003468B4" w:rsidRPr="009806CC">
        <w:rPr>
          <w:bCs/>
          <w:sz w:val="24"/>
          <w:szCs w:val="24"/>
          <w:lang w:val="tr-TR"/>
        </w:rPr>
        <w:t xml:space="preserve"> </w:t>
      </w:r>
      <w:r w:rsidRPr="009806CC">
        <w:rPr>
          <w:bCs/>
          <w:sz w:val="24"/>
          <w:szCs w:val="24"/>
          <w:lang w:val="tr-TR"/>
        </w:rPr>
        <w:t xml:space="preserve">bulunmamaktadır. Bununla birlikte </w:t>
      </w:r>
      <w:r w:rsidR="0038450B" w:rsidRPr="009806CC">
        <w:rPr>
          <w:bCs/>
          <w:sz w:val="24"/>
          <w:szCs w:val="24"/>
          <w:lang w:val="tr-TR"/>
        </w:rPr>
        <w:t xml:space="preserve">2019 yılında </w:t>
      </w:r>
      <w:r w:rsidRPr="009806CC">
        <w:rPr>
          <w:bCs/>
          <w:sz w:val="24"/>
          <w:szCs w:val="24"/>
          <w:lang w:val="tr-TR"/>
        </w:rPr>
        <w:t>Fakültemiz Bölümlerinden KYS kapsamında Öğrenci Kalite Temsilcileri belirlen</w:t>
      </w:r>
      <w:r w:rsidR="0038450B" w:rsidRPr="009806CC">
        <w:rPr>
          <w:bCs/>
          <w:sz w:val="24"/>
          <w:szCs w:val="24"/>
          <w:lang w:val="tr-TR"/>
        </w:rPr>
        <w:t xml:space="preserve">miş olup 2020 yılından itibaren, Öğrenciler ile </w:t>
      </w:r>
      <w:r w:rsidR="00E70AF3" w:rsidRPr="009806CC">
        <w:rPr>
          <w:bCs/>
          <w:sz w:val="24"/>
          <w:szCs w:val="24"/>
          <w:lang w:val="tr-TR"/>
        </w:rPr>
        <w:t xml:space="preserve">genel </w:t>
      </w:r>
      <w:r w:rsidR="0038450B" w:rsidRPr="009806CC">
        <w:rPr>
          <w:bCs/>
          <w:sz w:val="24"/>
          <w:szCs w:val="24"/>
          <w:lang w:val="tr-TR"/>
        </w:rPr>
        <w:t>durum değerlen</w:t>
      </w:r>
      <w:r w:rsidR="00E70AF3" w:rsidRPr="009806CC">
        <w:rPr>
          <w:bCs/>
          <w:sz w:val="24"/>
          <w:szCs w:val="24"/>
          <w:lang w:val="tr-TR"/>
        </w:rPr>
        <w:t>dirme toplantıları yapılması planlanmaktadır.</w:t>
      </w:r>
    </w:p>
    <w:p w:rsidR="00A667FE" w:rsidRPr="009806CC" w:rsidRDefault="003D57CE" w:rsidP="00A667FE">
      <w:pPr>
        <w:pStyle w:val="ListeParagraf"/>
        <w:numPr>
          <w:ilvl w:val="0"/>
          <w:numId w:val="33"/>
        </w:numPr>
        <w:spacing w:line="360" w:lineRule="auto"/>
        <w:ind w:left="284" w:hanging="284"/>
        <w:rPr>
          <w:bCs/>
          <w:sz w:val="24"/>
          <w:szCs w:val="24"/>
          <w:lang w:val="tr-TR"/>
        </w:rPr>
      </w:pPr>
      <w:r w:rsidRPr="009806CC">
        <w:rPr>
          <w:bCs/>
          <w:sz w:val="24"/>
          <w:szCs w:val="24"/>
          <w:lang w:val="tr-TR"/>
        </w:rPr>
        <w:t xml:space="preserve">Fakültemizin kalite faaliyetlerinin etkili ve sistematik biçimde yürütülmesini sağlamak amacıyla yeniden oluşturulan Fakülte Kalite Komisyonuna mevcut her bölümün Bölüm Başkan Yardımcıları eklenmiştir. Böylece KYS </w:t>
      </w:r>
      <w:r w:rsidR="00E70AF3" w:rsidRPr="009806CC">
        <w:rPr>
          <w:bCs/>
          <w:sz w:val="24"/>
          <w:szCs w:val="24"/>
          <w:lang w:val="tr-TR"/>
        </w:rPr>
        <w:t xml:space="preserve">faaliyetlerinin belirlenmesinde </w:t>
      </w:r>
      <w:r w:rsidRPr="009806CC">
        <w:rPr>
          <w:bCs/>
          <w:sz w:val="24"/>
          <w:szCs w:val="24"/>
          <w:lang w:val="tr-TR"/>
        </w:rPr>
        <w:t>tüm personelimizin görüşüne ulaşmak amaçlanmıştır.</w:t>
      </w:r>
    </w:p>
    <w:p w:rsidR="00B002E7" w:rsidRPr="009806CC" w:rsidRDefault="00C41116" w:rsidP="000112C3">
      <w:pPr>
        <w:pStyle w:val="ListeParagraf"/>
        <w:numPr>
          <w:ilvl w:val="0"/>
          <w:numId w:val="33"/>
        </w:numPr>
        <w:spacing w:line="360" w:lineRule="auto"/>
        <w:ind w:left="284" w:hanging="284"/>
        <w:rPr>
          <w:b/>
          <w:szCs w:val="24"/>
          <w:lang w:val="tr-TR"/>
        </w:rPr>
      </w:pPr>
      <w:r w:rsidRPr="009806CC">
        <w:rPr>
          <w:bCs/>
          <w:sz w:val="24"/>
          <w:szCs w:val="24"/>
          <w:lang w:val="tr-TR"/>
        </w:rPr>
        <w:t xml:space="preserve"> 2019 yılı </w:t>
      </w:r>
      <w:r w:rsidR="00A667FE" w:rsidRPr="009806CC">
        <w:rPr>
          <w:bCs/>
          <w:sz w:val="24"/>
          <w:szCs w:val="24"/>
          <w:lang w:val="tr-TR"/>
        </w:rPr>
        <w:t xml:space="preserve">“Risk Tespit ve Seviye Belirleme </w:t>
      </w:r>
      <w:proofErr w:type="spellStart"/>
      <w:r w:rsidR="00A667FE" w:rsidRPr="009806CC">
        <w:rPr>
          <w:bCs/>
          <w:sz w:val="24"/>
          <w:szCs w:val="24"/>
          <w:lang w:val="tr-TR"/>
        </w:rPr>
        <w:t>Fo</w:t>
      </w:r>
      <w:r w:rsidRPr="009806CC">
        <w:rPr>
          <w:bCs/>
          <w:sz w:val="24"/>
          <w:szCs w:val="24"/>
          <w:lang w:val="tr-TR"/>
        </w:rPr>
        <w:t>rmu”nda</w:t>
      </w:r>
      <w:proofErr w:type="spellEnd"/>
      <w:r w:rsidRPr="009806CC">
        <w:rPr>
          <w:bCs/>
          <w:sz w:val="24"/>
          <w:szCs w:val="24"/>
          <w:lang w:val="tr-TR"/>
        </w:rPr>
        <w:t xml:space="preserve"> belirlenen Fakültemiz risklerinin giderilmesine yönelik gerçekleşen faaliyetler forma işlenmiştir</w:t>
      </w:r>
    </w:p>
    <w:p w:rsidR="00C41116" w:rsidRPr="009806CC" w:rsidRDefault="00C41116" w:rsidP="00C41116">
      <w:pPr>
        <w:rPr>
          <w:b/>
          <w:szCs w:val="24"/>
        </w:rPr>
      </w:pPr>
    </w:p>
    <w:p w:rsidR="000117FD" w:rsidRPr="009806CC" w:rsidRDefault="000117FD" w:rsidP="00D121CA">
      <w:pPr>
        <w:ind w:firstLine="284"/>
        <w:rPr>
          <w:b/>
          <w:color w:val="FF0000"/>
          <w:szCs w:val="24"/>
        </w:rPr>
      </w:pPr>
      <w:r w:rsidRPr="009806CC">
        <w:rPr>
          <w:b/>
          <w:color w:val="FF0000"/>
          <w:szCs w:val="24"/>
        </w:rPr>
        <w:t xml:space="preserve">7) Dış Tedarikçilerin Performans Değerlendirmeleri ve İyileştirme Çalışmaları </w:t>
      </w:r>
    </w:p>
    <w:p w:rsidR="000117FD" w:rsidRPr="009806CC" w:rsidRDefault="000117FD" w:rsidP="00D121CA">
      <w:pPr>
        <w:rPr>
          <w:b/>
          <w:szCs w:val="24"/>
          <w:u w:val="single"/>
        </w:rPr>
      </w:pPr>
      <w:r w:rsidRPr="009806CC">
        <w:rPr>
          <w:b/>
          <w:szCs w:val="24"/>
          <w:u w:val="single"/>
        </w:rPr>
        <w:t>Mevcut Durum:</w:t>
      </w:r>
    </w:p>
    <w:p w:rsidR="000108F9" w:rsidRPr="009806CC" w:rsidRDefault="00162CB4" w:rsidP="00B8618F">
      <w:pPr>
        <w:rPr>
          <w:b/>
          <w:szCs w:val="24"/>
        </w:rPr>
      </w:pPr>
      <w:r w:rsidRPr="009806CC">
        <w:rPr>
          <w:szCs w:val="24"/>
        </w:rPr>
        <w:t>Fakültemiz, dış tedarikçilerle ilişki açısından bağımsız olmayıp mal ve hizmet alım talepleri ilgili Daire Başkanlıklarına iletilmektedir.</w:t>
      </w:r>
    </w:p>
    <w:p w:rsidR="00B8618F" w:rsidRPr="009806CC" w:rsidRDefault="00B8618F" w:rsidP="00B8618F">
      <w:pPr>
        <w:spacing w:after="200" w:line="276" w:lineRule="auto"/>
        <w:rPr>
          <w:b/>
          <w:szCs w:val="24"/>
        </w:rPr>
      </w:pPr>
    </w:p>
    <w:p w:rsidR="000117FD" w:rsidRPr="009806CC" w:rsidRDefault="000117FD" w:rsidP="00D121CA">
      <w:pPr>
        <w:ind w:firstLine="284"/>
        <w:rPr>
          <w:szCs w:val="24"/>
        </w:rPr>
      </w:pPr>
      <w:r w:rsidRPr="009806CC">
        <w:rPr>
          <w:b/>
          <w:szCs w:val="24"/>
        </w:rPr>
        <w:t>d) KAYNAKLARIN YETERLİLİĞİ</w:t>
      </w:r>
    </w:p>
    <w:p w:rsidR="000117FD" w:rsidRPr="009806CC" w:rsidRDefault="000117FD" w:rsidP="003C3B15">
      <w:pPr>
        <w:numPr>
          <w:ilvl w:val="0"/>
          <w:numId w:val="3"/>
        </w:numPr>
        <w:ind w:left="567" w:hanging="283"/>
        <w:rPr>
          <w:b/>
          <w:szCs w:val="24"/>
        </w:rPr>
      </w:pPr>
      <w:r w:rsidRPr="009806CC">
        <w:rPr>
          <w:b/>
          <w:szCs w:val="24"/>
        </w:rPr>
        <w:t xml:space="preserve">Kalite Yönetim Sistemini Etkileyebilecek Kaynaklar </w:t>
      </w:r>
    </w:p>
    <w:p w:rsidR="000117FD" w:rsidRPr="009806CC" w:rsidRDefault="000117FD" w:rsidP="00B8618F">
      <w:pPr>
        <w:rPr>
          <w:b/>
          <w:szCs w:val="24"/>
        </w:rPr>
      </w:pPr>
      <w:r w:rsidRPr="009806CC">
        <w:rPr>
          <w:b/>
          <w:szCs w:val="24"/>
          <w:u w:val="single"/>
        </w:rPr>
        <w:t>Mevcut Durum</w:t>
      </w:r>
      <w:r w:rsidRPr="009806CC">
        <w:rPr>
          <w:b/>
          <w:szCs w:val="24"/>
        </w:rPr>
        <w:t xml:space="preserve">: </w:t>
      </w:r>
    </w:p>
    <w:p w:rsidR="00990930" w:rsidRPr="009806CC" w:rsidRDefault="00B8618F" w:rsidP="00B8618F">
      <w:pPr>
        <w:rPr>
          <w:b/>
          <w:szCs w:val="24"/>
        </w:rPr>
      </w:pPr>
      <w:r w:rsidRPr="009806CC">
        <w:rPr>
          <w:b/>
          <w:szCs w:val="24"/>
        </w:rPr>
        <w:t>-</w:t>
      </w:r>
      <w:r w:rsidR="00990930" w:rsidRPr="009806CC">
        <w:rPr>
          <w:b/>
          <w:szCs w:val="24"/>
        </w:rPr>
        <w:t>İnsan Kaynakları</w:t>
      </w:r>
    </w:p>
    <w:p w:rsidR="00AA3B32" w:rsidRPr="009806CC" w:rsidRDefault="00AA3B32" w:rsidP="00B8618F">
      <w:pPr>
        <w:spacing w:after="200"/>
        <w:rPr>
          <w:szCs w:val="24"/>
        </w:rPr>
      </w:pPr>
      <w:r w:rsidRPr="009806CC">
        <w:rPr>
          <w:szCs w:val="24"/>
        </w:rPr>
        <w:t>Fakültemizde sürekli işçi kadrosunda çalışan personelimiz ile 657 sayılı Kanun’a bağlı olarak çalışan personelimizin sayı olarak yetersiz olması kalite yönetim sistemini olumsuz etkilemektedir. Fakültemizin fiziki alanının (sınıf, koridor, lavabo, odalar vb.) temizliğiyle ilgilenen personel sayısı ile idari işleri yürüten personel sayısı azalırken, akademik ve öğrenci sayımız artmıştır. Bu durum çalışanların iş yükünü arttırmakta olup verimi düşürmektedir.</w:t>
      </w:r>
    </w:p>
    <w:p w:rsidR="00990930" w:rsidRPr="009806CC" w:rsidRDefault="00990930" w:rsidP="00B8618F">
      <w:pPr>
        <w:rPr>
          <w:b/>
          <w:bCs/>
          <w:szCs w:val="24"/>
        </w:rPr>
      </w:pPr>
      <w:r w:rsidRPr="009806CC">
        <w:rPr>
          <w:b/>
          <w:bCs/>
          <w:szCs w:val="24"/>
        </w:rPr>
        <w:lastRenderedPageBreak/>
        <w:t>-Mali Kaynaklar</w:t>
      </w:r>
    </w:p>
    <w:p w:rsidR="004A457D" w:rsidRPr="009806CC" w:rsidRDefault="004A457D" w:rsidP="00B8618F">
      <w:pPr>
        <w:rPr>
          <w:szCs w:val="24"/>
        </w:rPr>
      </w:pPr>
      <w:r w:rsidRPr="009806CC">
        <w:rPr>
          <w:szCs w:val="24"/>
        </w:rPr>
        <w:t>Fakültemiz</w:t>
      </w:r>
      <w:r w:rsidR="002106B0" w:rsidRPr="009806CC">
        <w:rPr>
          <w:szCs w:val="24"/>
        </w:rPr>
        <w:t xml:space="preserve"> mali kaynakları, </w:t>
      </w:r>
      <w:r w:rsidR="004E7022" w:rsidRPr="009806CC">
        <w:rPr>
          <w:szCs w:val="24"/>
        </w:rPr>
        <w:t xml:space="preserve">ilgili </w:t>
      </w:r>
      <w:r w:rsidRPr="009806CC">
        <w:rPr>
          <w:szCs w:val="24"/>
        </w:rPr>
        <w:t>harcama kalemlerine</w:t>
      </w:r>
      <w:r w:rsidR="004E7022" w:rsidRPr="009806CC">
        <w:rPr>
          <w:szCs w:val="24"/>
        </w:rPr>
        <w:t xml:space="preserve"> (Personel Giderleri, Sosyal Güvenlik Kurumlarına Devlet Primi Giderleri, Tüketime Yönelik Mal ve Malzeme Alımları, Menkul Mal, Gayri maddi Hak Alım, Bakım ve Onarım Giderleri, Yolluklar vb.) </w:t>
      </w:r>
      <w:r w:rsidRPr="009806CC">
        <w:rPr>
          <w:szCs w:val="24"/>
        </w:rPr>
        <w:t>Strateji Geliştirme Daire Başkanlığı tarafından</w:t>
      </w:r>
      <w:r w:rsidR="00F96F47" w:rsidRPr="009806CC">
        <w:rPr>
          <w:szCs w:val="24"/>
        </w:rPr>
        <w:t xml:space="preserve"> yılbaşında aktarılan ve talebe istinaden yapılan ara ödenekler</w:t>
      </w:r>
      <w:r w:rsidR="00F00418" w:rsidRPr="009806CC">
        <w:rPr>
          <w:szCs w:val="24"/>
        </w:rPr>
        <w:t>e bağlıdır. Bu</w:t>
      </w:r>
      <w:r w:rsidR="009D6EF8" w:rsidRPr="009806CC">
        <w:rPr>
          <w:szCs w:val="24"/>
        </w:rPr>
        <w:t xml:space="preserve"> </w:t>
      </w:r>
      <w:r w:rsidR="00F00418" w:rsidRPr="009806CC">
        <w:rPr>
          <w:szCs w:val="24"/>
        </w:rPr>
        <w:t xml:space="preserve">kapsamda </w:t>
      </w:r>
      <w:r w:rsidR="009D6EF8" w:rsidRPr="009806CC">
        <w:rPr>
          <w:szCs w:val="24"/>
        </w:rPr>
        <w:t xml:space="preserve">oluşan bütçemizden </w:t>
      </w:r>
      <w:r w:rsidR="00F00418" w:rsidRPr="009806CC">
        <w:rPr>
          <w:szCs w:val="24"/>
        </w:rPr>
        <w:t>Fakültemiz ilgili ihtiyaçları karşılanm</w:t>
      </w:r>
      <w:r w:rsidR="009D6EF8" w:rsidRPr="009806CC">
        <w:rPr>
          <w:szCs w:val="24"/>
        </w:rPr>
        <w:t>aktadır.</w:t>
      </w:r>
      <w:r w:rsidR="00F00418" w:rsidRPr="009806CC">
        <w:rPr>
          <w:szCs w:val="24"/>
        </w:rPr>
        <w:t xml:space="preserve"> </w:t>
      </w:r>
    </w:p>
    <w:p w:rsidR="00990930" w:rsidRPr="009806CC" w:rsidRDefault="00990930" w:rsidP="00B8618F">
      <w:pPr>
        <w:rPr>
          <w:szCs w:val="24"/>
        </w:rPr>
      </w:pPr>
    </w:p>
    <w:p w:rsidR="00990930" w:rsidRPr="009806CC" w:rsidRDefault="00990930" w:rsidP="00B8618F">
      <w:pPr>
        <w:rPr>
          <w:b/>
          <w:bCs/>
          <w:szCs w:val="24"/>
        </w:rPr>
      </w:pPr>
      <w:r w:rsidRPr="009806CC">
        <w:rPr>
          <w:b/>
          <w:bCs/>
          <w:szCs w:val="24"/>
        </w:rPr>
        <w:t>-Bina ve Diğer Donanımlar</w:t>
      </w:r>
    </w:p>
    <w:p w:rsidR="00B579AB" w:rsidRPr="009806CC" w:rsidRDefault="00B579AB" w:rsidP="00B8618F">
      <w:pPr>
        <w:pStyle w:val="GvdeMetni1"/>
        <w:spacing w:after="0" w:line="360" w:lineRule="auto"/>
        <w:ind w:right="39"/>
        <w:jc w:val="both"/>
        <w:rPr>
          <w:lang w:val="tr-TR"/>
        </w:rPr>
      </w:pPr>
      <w:r w:rsidRPr="009806CC">
        <w:rPr>
          <w:lang w:val="tr-TR"/>
        </w:rPr>
        <w:t>Fakültemizde 18 derslik, 8 amfi, 3 bilgisayar laboratuvarı ile 3 Antropoloji, 3 Arkeoloji, 2 Moleküler Biyoloji ve Genetik, 4 Coğrafya, 6 Fizik, 7 Kimya ve 7 Ortak Kullanım Amaçlı Laboratuvar olmak üzere toplam 35 laboratuvar bulunmaktadır. Ayrıca 16 adet idari büro, 126 adet Öğretim Elemanlarına ait oda, 11 adet bölüm toplantı salonu ve 4 adet bölüm seminer salonu bulunmaktadır. Fakültemizde 2 adet çok amaçlı konferans salonu, 1 adet öğrenci kantini mevcuttur.</w:t>
      </w:r>
    </w:p>
    <w:p w:rsidR="00990930" w:rsidRPr="009806CC" w:rsidRDefault="00990930" w:rsidP="00B8618F">
      <w:pPr>
        <w:ind w:left="2130"/>
        <w:jc w:val="left"/>
        <w:rPr>
          <w:rFonts w:eastAsia="Times New Roman"/>
          <w:szCs w:val="24"/>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440"/>
        <w:gridCol w:w="1800"/>
        <w:gridCol w:w="900"/>
        <w:gridCol w:w="1260"/>
        <w:gridCol w:w="2336"/>
      </w:tblGrid>
      <w:tr w:rsidR="00990930" w:rsidRPr="009806CC" w:rsidTr="00990930">
        <w:trPr>
          <w:cantSplit/>
        </w:trPr>
        <w:tc>
          <w:tcPr>
            <w:tcW w:w="1620" w:type="dxa"/>
            <w:vMerge w:val="restart"/>
            <w:shd w:val="clear" w:color="auto" w:fill="C0C0C0"/>
            <w:vAlign w:val="center"/>
          </w:tcPr>
          <w:p w:rsidR="00990930" w:rsidRPr="009806CC" w:rsidRDefault="00990930" w:rsidP="00B8618F">
            <w:pPr>
              <w:jc w:val="center"/>
              <w:rPr>
                <w:rFonts w:eastAsia="Times New Roman"/>
                <w:b/>
                <w:sz w:val="20"/>
                <w:szCs w:val="20"/>
                <w:lang w:eastAsia="ko-KR"/>
              </w:rPr>
            </w:pPr>
            <w:r w:rsidRPr="009806CC">
              <w:rPr>
                <w:rFonts w:eastAsia="Times New Roman"/>
                <w:b/>
                <w:sz w:val="20"/>
                <w:szCs w:val="20"/>
                <w:lang w:eastAsia="ko-KR"/>
              </w:rPr>
              <w:t>YERLEŞKE ADI</w:t>
            </w:r>
          </w:p>
        </w:tc>
        <w:tc>
          <w:tcPr>
            <w:tcW w:w="4140" w:type="dxa"/>
            <w:gridSpan w:val="3"/>
            <w:shd w:val="clear" w:color="auto" w:fill="C0C0C0"/>
            <w:vAlign w:val="center"/>
          </w:tcPr>
          <w:p w:rsidR="00990930" w:rsidRPr="009806CC" w:rsidRDefault="00990930" w:rsidP="00B8618F">
            <w:pPr>
              <w:jc w:val="center"/>
              <w:rPr>
                <w:rFonts w:eastAsia="Times New Roman"/>
                <w:b/>
                <w:sz w:val="20"/>
                <w:szCs w:val="20"/>
                <w:lang w:eastAsia="ko-KR"/>
              </w:rPr>
            </w:pPr>
            <w:r w:rsidRPr="009806CC">
              <w:rPr>
                <w:rFonts w:eastAsia="Times New Roman"/>
                <w:b/>
                <w:sz w:val="20"/>
                <w:szCs w:val="20"/>
                <w:lang w:eastAsia="ko-KR"/>
              </w:rPr>
              <w:t>Mülkiyet Durumuna Göre</w:t>
            </w:r>
          </w:p>
          <w:p w:rsidR="00990930" w:rsidRPr="009806CC" w:rsidRDefault="00990930" w:rsidP="00B8618F">
            <w:pPr>
              <w:jc w:val="center"/>
              <w:rPr>
                <w:rFonts w:eastAsia="Times New Roman"/>
                <w:b/>
                <w:sz w:val="20"/>
                <w:szCs w:val="20"/>
                <w:lang w:eastAsia="ko-KR"/>
              </w:rPr>
            </w:pPr>
            <w:r w:rsidRPr="009806CC">
              <w:rPr>
                <w:rFonts w:eastAsia="Times New Roman"/>
                <w:b/>
                <w:sz w:val="20"/>
                <w:szCs w:val="20"/>
                <w:lang w:eastAsia="ko-KR"/>
              </w:rPr>
              <w:t>Taşınmaz Alanı(m²)</w:t>
            </w:r>
          </w:p>
        </w:tc>
        <w:tc>
          <w:tcPr>
            <w:tcW w:w="1260" w:type="dxa"/>
            <w:vMerge w:val="restart"/>
            <w:shd w:val="clear" w:color="auto" w:fill="C0C0C0"/>
            <w:vAlign w:val="center"/>
          </w:tcPr>
          <w:p w:rsidR="00990930" w:rsidRPr="009806CC" w:rsidRDefault="00990930" w:rsidP="00B8618F">
            <w:pPr>
              <w:jc w:val="center"/>
              <w:rPr>
                <w:rFonts w:eastAsia="Times New Roman"/>
                <w:b/>
                <w:sz w:val="20"/>
                <w:szCs w:val="20"/>
                <w:lang w:eastAsia="ko-KR"/>
              </w:rPr>
            </w:pPr>
            <w:r w:rsidRPr="009806CC">
              <w:rPr>
                <w:rFonts w:eastAsia="Times New Roman"/>
                <w:b/>
                <w:sz w:val="20"/>
                <w:szCs w:val="20"/>
                <w:lang w:eastAsia="ko-KR"/>
              </w:rPr>
              <w:t>TOPLAM</w:t>
            </w:r>
          </w:p>
          <w:p w:rsidR="00990930" w:rsidRPr="009806CC" w:rsidRDefault="00990930" w:rsidP="00B8618F">
            <w:pPr>
              <w:jc w:val="center"/>
              <w:rPr>
                <w:rFonts w:eastAsia="Times New Roman"/>
                <w:b/>
                <w:sz w:val="20"/>
                <w:szCs w:val="20"/>
                <w:lang w:eastAsia="ko-KR"/>
              </w:rPr>
            </w:pPr>
            <w:r w:rsidRPr="009806CC">
              <w:rPr>
                <w:rFonts w:eastAsia="Times New Roman"/>
                <w:b/>
                <w:sz w:val="20"/>
                <w:szCs w:val="20"/>
                <w:lang w:eastAsia="ko-KR"/>
              </w:rPr>
              <w:t>(</w:t>
            </w:r>
            <w:proofErr w:type="gramStart"/>
            <w:r w:rsidRPr="009806CC">
              <w:rPr>
                <w:rFonts w:eastAsia="Times New Roman"/>
                <w:b/>
                <w:sz w:val="20"/>
                <w:szCs w:val="20"/>
                <w:lang w:eastAsia="ko-KR"/>
              </w:rPr>
              <w:t>m</w:t>
            </w:r>
            <w:proofErr w:type="gramEnd"/>
            <w:r w:rsidRPr="009806CC">
              <w:rPr>
                <w:rFonts w:eastAsia="Times New Roman"/>
                <w:b/>
                <w:sz w:val="20"/>
                <w:szCs w:val="20"/>
                <w:lang w:eastAsia="ko-KR"/>
              </w:rPr>
              <w:t>²)</w:t>
            </w:r>
          </w:p>
        </w:tc>
        <w:tc>
          <w:tcPr>
            <w:tcW w:w="2336" w:type="dxa"/>
            <w:vMerge w:val="restart"/>
            <w:shd w:val="clear" w:color="auto" w:fill="C0C0C0"/>
            <w:vAlign w:val="center"/>
          </w:tcPr>
          <w:p w:rsidR="00990930" w:rsidRPr="009806CC" w:rsidRDefault="00990930" w:rsidP="00B8618F">
            <w:pPr>
              <w:jc w:val="center"/>
              <w:rPr>
                <w:rFonts w:eastAsia="Times New Roman"/>
                <w:b/>
                <w:sz w:val="20"/>
                <w:szCs w:val="20"/>
                <w:lang w:eastAsia="ko-KR"/>
              </w:rPr>
            </w:pPr>
            <w:r w:rsidRPr="009806CC">
              <w:rPr>
                <w:rFonts w:eastAsia="Times New Roman"/>
                <w:b/>
                <w:sz w:val="20"/>
                <w:szCs w:val="20"/>
                <w:lang w:eastAsia="ko-KR"/>
              </w:rPr>
              <w:t>AÇIKLAMA</w:t>
            </w:r>
          </w:p>
        </w:tc>
      </w:tr>
      <w:tr w:rsidR="00990930" w:rsidRPr="009806CC" w:rsidTr="00990930">
        <w:trPr>
          <w:cantSplit/>
        </w:trPr>
        <w:tc>
          <w:tcPr>
            <w:tcW w:w="1620" w:type="dxa"/>
            <w:vMerge/>
          </w:tcPr>
          <w:p w:rsidR="00990930" w:rsidRPr="009806CC" w:rsidRDefault="00990930" w:rsidP="00B8618F">
            <w:pPr>
              <w:jc w:val="left"/>
              <w:rPr>
                <w:rFonts w:eastAsia="Times New Roman"/>
                <w:sz w:val="20"/>
                <w:szCs w:val="20"/>
                <w:lang w:eastAsia="ko-KR"/>
              </w:rPr>
            </w:pPr>
          </w:p>
        </w:tc>
        <w:tc>
          <w:tcPr>
            <w:tcW w:w="1440" w:type="dxa"/>
            <w:shd w:val="clear" w:color="auto" w:fill="C0C0C0"/>
            <w:vAlign w:val="center"/>
          </w:tcPr>
          <w:p w:rsidR="00990930" w:rsidRPr="009806CC" w:rsidRDefault="00990930" w:rsidP="00B8618F">
            <w:pPr>
              <w:jc w:val="center"/>
              <w:rPr>
                <w:rFonts w:eastAsia="Times New Roman"/>
                <w:b/>
                <w:sz w:val="20"/>
                <w:szCs w:val="20"/>
                <w:lang w:eastAsia="ko-KR"/>
              </w:rPr>
            </w:pPr>
            <w:r w:rsidRPr="009806CC">
              <w:rPr>
                <w:rFonts w:eastAsia="Times New Roman"/>
                <w:b/>
                <w:sz w:val="20"/>
                <w:szCs w:val="20"/>
                <w:lang w:eastAsia="ko-KR"/>
              </w:rPr>
              <w:t>Üniversite</w:t>
            </w:r>
          </w:p>
        </w:tc>
        <w:tc>
          <w:tcPr>
            <w:tcW w:w="1800" w:type="dxa"/>
            <w:shd w:val="clear" w:color="auto" w:fill="C0C0C0"/>
            <w:vAlign w:val="center"/>
          </w:tcPr>
          <w:p w:rsidR="00990930" w:rsidRPr="009806CC" w:rsidRDefault="00990930" w:rsidP="00B8618F">
            <w:pPr>
              <w:jc w:val="center"/>
              <w:rPr>
                <w:rFonts w:eastAsia="Times New Roman"/>
                <w:b/>
                <w:sz w:val="20"/>
                <w:szCs w:val="20"/>
                <w:lang w:eastAsia="ko-KR"/>
              </w:rPr>
            </w:pPr>
            <w:r w:rsidRPr="009806CC">
              <w:rPr>
                <w:rFonts w:eastAsia="Times New Roman"/>
                <w:b/>
                <w:sz w:val="20"/>
                <w:szCs w:val="20"/>
                <w:lang w:eastAsia="ko-KR"/>
              </w:rPr>
              <w:t>Maliye Hazine (Tahsisli)</w:t>
            </w:r>
          </w:p>
        </w:tc>
        <w:tc>
          <w:tcPr>
            <w:tcW w:w="900" w:type="dxa"/>
            <w:shd w:val="clear" w:color="auto" w:fill="C0C0C0"/>
            <w:vAlign w:val="center"/>
          </w:tcPr>
          <w:p w:rsidR="00990930" w:rsidRPr="009806CC" w:rsidRDefault="00990930" w:rsidP="00B8618F">
            <w:pPr>
              <w:jc w:val="center"/>
              <w:rPr>
                <w:rFonts w:eastAsia="Times New Roman"/>
                <w:b/>
                <w:sz w:val="20"/>
                <w:szCs w:val="20"/>
                <w:lang w:eastAsia="ko-KR"/>
              </w:rPr>
            </w:pPr>
            <w:r w:rsidRPr="009806CC">
              <w:rPr>
                <w:rFonts w:eastAsia="Times New Roman"/>
                <w:b/>
                <w:sz w:val="20"/>
                <w:szCs w:val="20"/>
                <w:lang w:eastAsia="ko-KR"/>
              </w:rPr>
              <w:t>Diğer</w:t>
            </w:r>
          </w:p>
        </w:tc>
        <w:tc>
          <w:tcPr>
            <w:tcW w:w="1260" w:type="dxa"/>
            <w:vMerge/>
          </w:tcPr>
          <w:p w:rsidR="00990930" w:rsidRPr="009806CC" w:rsidRDefault="00990930" w:rsidP="00B8618F">
            <w:pPr>
              <w:jc w:val="left"/>
              <w:rPr>
                <w:rFonts w:eastAsia="Times New Roman"/>
                <w:sz w:val="20"/>
                <w:szCs w:val="20"/>
                <w:lang w:eastAsia="ko-KR"/>
              </w:rPr>
            </w:pPr>
          </w:p>
        </w:tc>
        <w:tc>
          <w:tcPr>
            <w:tcW w:w="2336" w:type="dxa"/>
            <w:vMerge/>
          </w:tcPr>
          <w:p w:rsidR="00990930" w:rsidRPr="009806CC" w:rsidRDefault="00990930" w:rsidP="00B8618F">
            <w:pPr>
              <w:jc w:val="left"/>
              <w:rPr>
                <w:rFonts w:eastAsia="Times New Roman"/>
                <w:sz w:val="20"/>
                <w:szCs w:val="20"/>
                <w:lang w:eastAsia="ko-KR"/>
              </w:rPr>
            </w:pPr>
          </w:p>
        </w:tc>
      </w:tr>
      <w:tr w:rsidR="00990930" w:rsidRPr="009806CC" w:rsidTr="00990930">
        <w:trPr>
          <w:trHeight w:val="301"/>
        </w:trPr>
        <w:tc>
          <w:tcPr>
            <w:tcW w:w="1620" w:type="dxa"/>
          </w:tcPr>
          <w:p w:rsidR="00990930" w:rsidRPr="009806CC" w:rsidRDefault="00990930" w:rsidP="00B8618F">
            <w:pPr>
              <w:jc w:val="left"/>
              <w:rPr>
                <w:rFonts w:eastAsia="Times New Roman"/>
                <w:color w:val="FF0000"/>
                <w:sz w:val="20"/>
                <w:szCs w:val="20"/>
                <w:lang w:eastAsia="ko-KR"/>
              </w:rPr>
            </w:pPr>
            <w:proofErr w:type="spellStart"/>
            <w:r w:rsidRPr="009806CC">
              <w:rPr>
                <w:rFonts w:eastAsia="Times New Roman"/>
                <w:color w:val="FF0000"/>
                <w:sz w:val="20"/>
                <w:szCs w:val="20"/>
                <w:lang w:eastAsia="ko-KR"/>
              </w:rPr>
              <w:t>Bağbaşı</w:t>
            </w:r>
            <w:proofErr w:type="spellEnd"/>
          </w:p>
        </w:tc>
        <w:tc>
          <w:tcPr>
            <w:tcW w:w="1440" w:type="dxa"/>
            <w:vAlign w:val="center"/>
          </w:tcPr>
          <w:p w:rsidR="00990930" w:rsidRPr="009806CC" w:rsidRDefault="00990930" w:rsidP="00B8618F">
            <w:pPr>
              <w:jc w:val="center"/>
              <w:rPr>
                <w:rFonts w:eastAsia="Times New Roman"/>
                <w:b/>
                <w:color w:val="FF0000"/>
                <w:sz w:val="20"/>
                <w:szCs w:val="20"/>
                <w:lang w:eastAsia="ko-KR"/>
              </w:rPr>
            </w:pPr>
            <w:r w:rsidRPr="009806CC">
              <w:rPr>
                <w:rFonts w:eastAsia="Times New Roman"/>
                <w:b/>
                <w:color w:val="FF0000"/>
                <w:sz w:val="20"/>
                <w:szCs w:val="20"/>
                <w:lang w:eastAsia="ko-KR"/>
              </w:rPr>
              <w:t>K.A.E.Ü.</w:t>
            </w:r>
          </w:p>
        </w:tc>
        <w:tc>
          <w:tcPr>
            <w:tcW w:w="1800" w:type="dxa"/>
            <w:vAlign w:val="center"/>
          </w:tcPr>
          <w:p w:rsidR="00990930" w:rsidRPr="009806CC" w:rsidRDefault="00990930" w:rsidP="00B8618F">
            <w:pPr>
              <w:jc w:val="center"/>
              <w:rPr>
                <w:rFonts w:eastAsia="Times New Roman"/>
                <w:b/>
                <w:color w:val="FF0000"/>
                <w:sz w:val="20"/>
                <w:szCs w:val="20"/>
                <w:lang w:eastAsia="ko-KR"/>
              </w:rPr>
            </w:pPr>
            <w:r w:rsidRPr="009806CC">
              <w:rPr>
                <w:rFonts w:eastAsia="Times New Roman"/>
                <w:b/>
                <w:color w:val="FF0000"/>
                <w:sz w:val="20"/>
                <w:szCs w:val="20"/>
                <w:lang w:eastAsia="ko-KR"/>
              </w:rPr>
              <w:t>16.072</w:t>
            </w:r>
          </w:p>
        </w:tc>
        <w:tc>
          <w:tcPr>
            <w:tcW w:w="900" w:type="dxa"/>
            <w:vAlign w:val="center"/>
          </w:tcPr>
          <w:p w:rsidR="00990930" w:rsidRPr="009806CC" w:rsidRDefault="00990930" w:rsidP="00B8618F">
            <w:pPr>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260" w:type="dxa"/>
            <w:vAlign w:val="center"/>
          </w:tcPr>
          <w:p w:rsidR="00990930" w:rsidRPr="009806CC" w:rsidRDefault="00990930" w:rsidP="00B8618F">
            <w:pPr>
              <w:jc w:val="center"/>
              <w:rPr>
                <w:rFonts w:eastAsia="Times New Roman"/>
                <w:b/>
                <w:color w:val="FF0000"/>
                <w:sz w:val="20"/>
                <w:szCs w:val="20"/>
                <w:lang w:eastAsia="ko-KR"/>
              </w:rPr>
            </w:pPr>
            <w:r w:rsidRPr="009806CC">
              <w:rPr>
                <w:rFonts w:eastAsia="Times New Roman"/>
                <w:b/>
                <w:color w:val="FF0000"/>
                <w:sz w:val="20"/>
                <w:szCs w:val="20"/>
                <w:lang w:eastAsia="ko-KR"/>
              </w:rPr>
              <w:t>16.072</w:t>
            </w:r>
          </w:p>
        </w:tc>
        <w:tc>
          <w:tcPr>
            <w:tcW w:w="2336" w:type="dxa"/>
            <w:vAlign w:val="center"/>
          </w:tcPr>
          <w:p w:rsidR="00990930" w:rsidRPr="009806CC" w:rsidRDefault="00990930" w:rsidP="00B8618F">
            <w:pPr>
              <w:jc w:val="center"/>
              <w:rPr>
                <w:rFonts w:eastAsia="Times New Roman"/>
                <w:b/>
                <w:color w:val="FF0000"/>
                <w:sz w:val="20"/>
                <w:szCs w:val="20"/>
                <w:lang w:eastAsia="ko-KR"/>
              </w:rPr>
            </w:pPr>
          </w:p>
        </w:tc>
      </w:tr>
    </w:tbl>
    <w:p w:rsidR="00B8618F" w:rsidRPr="009806CC" w:rsidRDefault="00B8618F" w:rsidP="00B8618F">
      <w:pPr>
        <w:ind w:firstLine="567"/>
        <w:jc w:val="center"/>
        <w:rPr>
          <w:rFonts w:eastAsia="Times New Roman"/>
          <w:b/>
          <w:szCs w:val="20"/>
          <w:lang w:eastAsia="ko-KR"/>
        </w:rPr>
      </w:pPr>
    </w:p>
    <w:p w:rsidR="00990930" w:rsidRPr="009806CC" w:rsidRDefault="00990930" w:rsidP="00B8618F">
      <w:pPr>
        <w:ind w:firstLine="567"/>
        <w:jc w:val="center"/>
        <w:rPr>
          <w:rFonts w:eastAsia="Times New Roman"/>
          <w:b/>
          <w:szCs w:val="20"/>
          <w:lang w:eastAsia="ko-KR"/>
        </w:rPr>
      </w:pPr>
      <w:r w:rsidRPr="009806CC">
        <w:rPr>
          <w:rFonts w:eastAsia="Times New Roman"/>
          <w:b/>
          <w:szCs w:val="20"/>
          <w:lang w:eastAsia="ko-KR"/>
        </w:rPr>
        <w:t>Kapalı Alanlarının Dağılımı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534"/>
        <w:gridCol w:w="2323"/>
        <w:gridCol w:w="2176"/>
      </w:tblGrid>
      <w:tr w:rsidR="00990930" w:rsidRPr="009806CC" w:rsidTr="00990930">
        <w:trPr>
          <w:trHeight w:val="569"/>
        </w:trPr>
        <w:tc>
          <w:tcPr>
            <w:tcW w:w="2323" w:type="dxa"/>
            <w:shd w:val="clear" w:color="auto" w:fill="C0C0C0"/>
            <w:vAlign w:val="center"/>
          </w:tcPr>
          <w:p w:rsidR="00990930" w:rsidRPr="009806CC" w:rsidRDefault="00990930" w:rsidP="00B8618F">
            <w:pPr>
              <w:jc w:val="center"/>
              <w:rPr>
                <w:rFonts w:eastAsia="Times New Roman"/>
                <w:b/>
                <w:sz w:val="20"/>
                <w:szCs w:val="20"/>
                <w:lang w:eastAsia="ko-KR"/>
              </w:rPr>
            </w:pPr>
            <w:r w:rsidRPr="009806CC">
              <w:rPr>
                <w:rFonts w:eastAsia="Times New Roman"/>
                <w:b/>
                <w:sz w:val="20"/>
                <w:szCs w:val="20"/>
                <w:lang w:eastAsia="ko-KR"/>
              </w:rPr>
              <w:t>YERLEŞKE ADI</w:t>
            </w:r>
          </w:p>
        </w:tc>
        <w:tc>
          <w:tcPr>
            <w:tcW w:w="2534" w:type="dxa"/>
            <w:shd w:val="clear" w:color="auto" w:fill="C0C0C0"/>
            <w:vAlign w:val="center"/>
          </w:tcPr>
          <w:p w:rsidR="00990930" w:rsidRPr="009806CC" w:rsidRDefault="00990930" w:rsidP="00B8618F">
            <w:pPr>
              <w:jc w:val="center"/>
              <w:rPr>
                <w:rFonts w:eastAsia="Times New Roman"/>
                <w:b/>
                <w:sz w:val="20"/>
                <w:szCs w:val="20"/>
                <w:lang w:eastAsia="ko-KR"/>
              </w:rPr>
            </w:pPr>
            <w:r w:rsidRPr="009806CC">
              <w:rPr>
                <w:rFonts w:eastAsia="Times New Roman"/>
                <w:b/>
                <w:sz w:val="20"/>
                <w:szCs w:val="20"/>
                <w:lang w:eastAsia="ko-KR"/>
              </w:rPr>
              <w:t>Kullanımdaki Kapalı Alan(m²)</w:t>
            </w:r>
          </w:p>
        </w:tc>
        <w:tc>
          <w:tcPr>
            <w:tcW w:w="2323" w:type="dxa"/>
            <w:shd w:val="clear" w:color="auto" w:fill="C0C0C0"/>
            <w:vAlign w:val="center"/>
          </w:tcPr>
          <w:p w:rsidR="00990930" w:rsidRPr="009806CC" w:rsidRDefault="00990930" w:rsidP="00B8618F">
            <w:pPr>
              <w:jc w:val="center"/>
              <w:rPr>
                <w:rFonts w:eastAsia="Times New Roman"/>
                <w:b/>
                <w:sz w:val="20"/>
                <w:szCs w:val="20"/>
                <w:lang w:eastAsia="ko-KR"/>
              </w:rPr>
            </w:pPr>
            <w:r w:rsidRPr="009806CC">
              <w:rPr>
                <w:rFonts w:eastAsia="Times New Roman"/>
                <w:b/>
                <w:sz w:val="20"/>
                <w:szCs w:val="20"/>
                <w:lang w:eastAsia="ko-KR"/>
              </w:rPr>
              <w:t>İnşaat Halindeki Kapalı Alan(m²)</w:t>
            </w:r>
          </w:p>
        </w:tc>
        <w:tc>
          <w:tcPr>
            <w:tcW w:w="2176" w:type="dxa"/>
            <w:shd w:val="clear" w:color="auto" w:fill="C0C0C0"/>
            <w:vAlign w:val="center"/>
          </w:tcPr>
          <w:p w:rsidR="00990930" w:rsidRPr="009806CC" w:rsidRDefault="00990930" w:rsidP="00B8618F">
            <w:pPr>
              <w:jc w:val="center"/>
              <w:rPr>
                <w:rFonts w:eastAsia="Times New Roman"/>
                <w:b/>
                <w:sz w:val="20"/>
                <w:szCs w:val="20"/>
                <w:lang w:eastAsia="ko-KR"/>
              </w:rPr>
            </w:pPr>
            <w:r w:rsidRPr="009806CC">
              <w:rPr>
                <w:rFonts w:eastAsia="Times New Roman"/>
                <w:b/>
                <w:sz w:val="20"/>
                <w:szCs w:val="20"/>
                <w:lang w:eastAsia="ko-KR"/>
              </w:rPr>
              <w:t>TOPLAM</w:t>
            </w:r>
          </w:p>
        </w:tc>
      </w:tr>
      <w:tr w:rsidR="00990930" w:rsidRPr="009806CC" w:rsidTr="00990930">
        <w:trPr>
          <w:trHeight w:val="277"/>
        </w:trPr>
        <w:tc>
          <w:tcPr>
            <w:tcW w:w="2323" w:type="dxa"/>
          </w:tcPr>
          <w:p w:rsidR="00990930" w:rsidRPr="009806CC" w:rsidRDefault="00990930" w:rsidP="00B8618F">
            <w:pPr>
              <w:jc w:val="left"/>
              <w:rPr>
                <w:rFonts w:eastAsia="Times New Roman"/>
                <w:color w:val="FF0000"/>
                <w:sz w:val="20"/>
                <w:szCs w:val="20"/>
                <w:lang w:eastAsia="ko-KR"/>
              </w:rPr>
            </w:pPr>
            <w:proofErr w:type="spellStart"/>
            <w:r w:rsidRPr="009806CC">
              <w:rPr>
                <w:rFonts w:eastAsia="Times New Roman"/>
                <w:color w:val="FF0000"/>
                <w:sz w:val="20"/>
                <w:szCs w:val="20"/>
                <w:lang w:eastAsia="ko-KR"/>
              </w:rPr>
              <w:t>Bağbaşı</w:t>
            </w:r>
            <w:proofErr w:type="spellEnd"/>
          </w:p>
        </w:tc>
        <w:tc>
          <w:tcPr>
            <w:tcW w:w="2534" w:type="dxa"/>
            <w:vAlign w:val="center"/>
          </w:tcPr>
          <w:p w:rsidR="00990930" w:rsidRPr="009806CC" w:rsidRDefault="00990930" w:rsidP="00B8618F">
            <w:pPr>
              <w:jc w:val="center"/>
              <w:rPr>
                <w:rFonts w:eastAsia="Times New Roman"/>
                <w:b/>
                <w:color w:val="FF0000"/>
                <w:sz w:val="20"/>
                <w:szCs w:val="20"/>
                <w:lang w:eastAsia="ko-KR"/>
              </w:rPr>
            </w:pPr>
            <w:r w:rsidRPr="009806CC">
              <w:rPr>
                <w:rFonts w:eastAsia="Times New Roman"/>
                <w:b/>
                <w:color w:val="FF0000"/>
                <w:sz w:val="20"/>
                <w:szCs w:val="20"/>
                <w:lang w:eastAsia="ko-KR"/>
              </w:rPr>
              <w:t>14.936</w:t>
            </w:r>
          </w:p>
        </w:tc>
        <w:tc>
          <w:tcPr>
            <w:tcW w:w="2323" w:type="dxa"/>
            <w:vAlign w:val="center"/>
          </w:tcPr>
          <w:p w:rsidR="00990930" w:rsidRPr="009806CC" w:rsidRDefault="00990930" w:rsidP="00B8618F">
            <w:pPr>
              <w:jc w:val="center"/>
              <w:rPr>
                <w:rFonts w:eastAsia="Times New Roman"/>
                <w:b/>
                <w:color w:val="FF0000"/>
                <w:sz w:val="20"/>
                <w:szCs w:val="20"/>
                <w:lang w:eastAsia="ko-KR"/>
              </w:rPr>
            </w:pPr>
          </w:p>
        </w:tc>
        <w:tc>
          <w:tcPr>
            <w:tcW w:w="2176" w:type="dxa"/>
            <w:vAlign w:val="center"/>
          </w:tcPr>
          <w:p w:rsidR="00990930" w:rsidRPr="009806CC" w:rsidRDefault="00990930" w:rsidP="00B8618F">
            <w:pPr>
              <w:jc w:val="center"/>
              <w:rPr>
                <w:rFonts w:eastAsia="Times New Roman"/>
                <w:b/>
                <w:color w:val="FF0000"/>
                <w:sz w:val="20"/>
                <w:szCs w:val="20"/>
                <w:lang w:eastAsia="ko-KR"/>
              </w:rPr>
            </w:pPr>
            <w:r w:rsidRPr="009806CC">
              <w:rPr>
                <w:rFonts w:eastAsia="Times New Roman"/>
                <w:b/>
                <w:color w:val="FF0000"/>
                <w:sz w:val="20"/>
                <w:szCs w:val="20"/>
                <w:lang w:eastAsia="ko-KR"/>
              </w:rPr>
              <w:t>14.936</w:t>
            </w:r>
          </w:p>
        </w:tc>
      </w:tr>
    </w:tbl>
    <w:p w:rsidR="00B8618F" w:rsidRPr="009806CC" w:rsidRDefault="00B8618F" w:rsidP="00B8618F">
      <w:pPr>
        <w:ind w:firstLine="567"/>
        <w:jc w:val="left"/>
        <w:rPr>
          <w:rFonts w:eastAsia="Times New Roman"/>
          <w:szCs w:val="20"/>
          <w:lang w:eastAsia="ko-KR"/>
        </w:rPr>
      </w:pPr>
    </w:p>
    <w:p w:rsidR="00990930" w:rsidRPr="009806CC" w:rsidRDefault="00990930" w:rsidP="00B8618F">
      <w:pPr>
        <w:ind w:firstLine="567"/>
        <w:jc w:val="center"/>
        <w:rPr>
          <w:rFonts w:eastAsia="Times New Roman"/>
          <w:b/>
          <w:szCs w:val="20"/>
          <w:lang w:eastAsia="ko-KR"/>
        </w:rPr>
      </w:pPr>
      <w:r w:rsidRPr="009806CC">
        <w:rPr>
          <w:rFonts w:eastAsia="Times New Roman"/>
          <w:b/>
          <w:szCs w:val="20"/>
          <w:lang w:eastAsia="ko-KR"/>
        </w:rPr>
        <w:t>Kapalı Mekânların Hizmet Alanlarına Göre Dağılımı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900"/>
        <w:gridCol w:w="900"/>
        <w:gridCol w:w="900"/>
        <w:gridCol w:w="1074"/>
        <w:gridCol w:w="928"/>
        <w:gridCol w:w="633"/>
        <w:gridCol w:w="1325"/>
        <w:gridCol w:w="1436"/>
      </w:tblGrid>
      <w:tr w:rsidR="00990930" w:rsidRPr="009806CC" w:rsidTr="00990930">
        <w:trPr>
          <w:cantSplit/>
        </w:trPr>
        <w:tc>
          <w:tcPr>
            <w:tcW w:w="1260" w:type="dxa"/>
            <w:vMerge w:val="restart"/>
            <w:shd w:val="clear" w:color="auto" w:fill="C0C0C0"/>
            <w:vAlign w:val="center"/>
          </w:tcPr>
          <w:p w:rsidR="00990930" w:rsidRPr="009806CC" w:rsidRDefault="00990930" w:rsidP="00B8618F">
            <w:pPr>
              <w:jc w:val="center"/>
              <w:rPr>
                <w:rFonts w:eastAsia="Times New Roman"/>
                <w:b/>
                <w:sz w:val="18"/>
                <w:szCs w:val="18"/>
                <w:lang w:eastAsia="ko-KR"/>
              </w:rPr>
            </w:pPr>
            <w:r w:rsidRPr="009806CC">
              <w:rPr>
                <w:rFonts w:eastAsia="Times New Roman"/>
                <w:b/>
                <w:sz w:val="18"/>
                <w:szCs w:val="18"/>
                <w:lang w:eastAsia="ko-KR"/>
              </w:rPr>
              <w:t>YERLEŞKE ADI</w:t>
            </w:r>
          </w:p>
        </w:tc>
        <w:tc>
          <w:tcPr>
            <w:tcW w:w="8096" w:type="dxa"/>
            <w:gridSpan w:val="8"/>
            <w:shd w:val="clear" w:color="auto" w:fill="C0C0C0"/>
            <w:vAlign w:val="center"/>
          </w:tcPr>
          <w:p w:rsidR="00990930" w:rsidRPr="009806CC" w:rsidRDefault="00990930" w:rsidP="00B8618F">
            <w:pPr>
              <w:jc w:val="center"/>
              <w:rPr>
                <w:rFonts w:eastAsia="Times New Roman"/>
                <w:b/>
                <w:sz w:val="18"/>
                <w:szCs w:val="18"/>
                <w:lang w:eastAsia="ko-KR"/>
              </w:rPr>
            </w:pPr>
            <w:r w:rsidRPr="009806CC">
              <w:rPr>
                <w:rFonts w:eastAsia="Times New Roman"/>
                <w:b/>
                <w:sz w:val="18"/>
                <w:szCs w:val="18"/>
                <w:lang w:eastAsia="ko-KR"/>
              </w:rPr>
              <w:t>HİZMET ALANLARI</w:t>
            </w:r>
          </w:p>
        </w:tc>
      </w:tr>
      <w:tr w:rsidR="00990930" w:rsidRPr="009806CC" w:rsidTr="00990930">
        <w:trPr>
          <w:cantSplit/>
          <w:trHeight w:val="989"/>
        </w:trPr>
        <w:tc>
          <w:tcPr>
            <w:tcW w:w="1260" w:type="dxa"/>
            <w:vMerge/>
            <w:vAlign w:val="center"/>
          </w:tcPr>
          <w:p w:rsidR="00990930" w:rsidRPr="009806CC" w:rsidRDefault="00990930" w:rsidP="00B8618F">
            <w:pPr>
              <w:jc w:val="center"/>
              <w:rPr>
                <w:rFonts w:eastAsia="Times New Roman"/>
                <w:b/>
                <w:sz w:val="18"/>
                <w:szCs w:val="18"/>
                <w:lang w:eastAsia="ko-KR"/>
              </w:rPr>
            </w:pPr>
          </w:p>
        </w:tc>
        <w:tc>
          <w:tcPr>
            <w:tcW w:w="900" w:type="dxa"/>
            <w:shd w:val="clear" w:color="auto" w:fill="C0C0C0"/>
            <w:vAlign w:val="center"/>
          </w:tcPr>
          <w:p w:rsidR="00990930" w:rsidRPr="009806CC" w:rsidRDefault="00990930" w:rsidP="00B8618F">
            <w:pPr>
              <w:jc w:val="center"/>
              <w:rPr>
                <w:rFonts w:eastAsia="Times New Roman"/>
                <w:b/>
                <w:sz w:val="18"/>
                <w:szCs w:val="18"/>
                <w:lang w:eastAsia="ko-KR"/>
              </w:rPr>
            </w:pPr>
            <w:r w:rsidRPr="009806CC">
              <w:rPr>
                <w:rFonts w:eastAsia="Times New Roman"/>
                <w:b/>
                <w:sz w:val="18"/>
                <w:szCs w:val="18"/>
                <w:lang w:eastAsia="ko-KR"/>
              </w:rPr>
              <w:t>Eğitim</w:t>
            </w:r>
          </w:p>
          <w:p w:rsidR="00990930" w:rsidRPr="009806CC" w:rsidRDefault="00990930" w:rsidP="00B8618F">
            <w:pPr>
              <w:jc w:val="center"/>
              <w:rPr>
                <w:rFonts w:eastAsia="Times New Roman"/>
                <w:b/>
                <w:sz w:val="18"/>
                <w:szCs w:val="18"/>
                <w:lang w:eastAsia="ko-KR"/>
              </w:rPr>
            </w:pPr>
            <w:r w:rsidRPr="009806CC">
              <w:rPr>
                <w:rFonts w:eastAsia="Times New Roman"/>
                <w:b/>
                <w:sz w:val="18"/>
                <w:szCs w:val="18"/>
                <w:lang w:eastAsia="ko-KR"/>
              </w:rPr>
              <w:t>(</w:t>
            </w:r>
            <w:proofErr w:type="gramStart"/>
            <w:r w:rsidRPr="009806CC">
              <w:rPr>
                <w:rFonts w:eastAsia="Times New Roman"/>
                <w:b/>
                <w:sz w:val="18"/>
                <w:szCs w:val="18"/>
                <w:lang w:eastAsia="ko-KR"/>
              </w:rPr>
              <w:t>m</w:t>
            </w:r>
            <w:proofErr w:type="gramEnd"/>
            <w:r w:rsidRPr="009806CC">
              <w:rPr>
                <w:rFonts w:eastAsia="Times New Roman"/>
                <w:b/>
                <w:sz w:val="18"/>
                <w:szCs w:val="18"/>
                <w:lang w:eastAsia="ko-KR"/>
              </w:rPr>
              <w:t>²)</w:t>
            </w:r>
          </w:p>
        </w:tc>
        <w:tc>
          <w:tcPr>
            <w:tcW w:w="900" w:type="dxa"/>
            <w:shd w:val="clear" w:color="auto" w:fill="C0C0C0"/>
            <w:vAlign w:val="center"/>
          </w:tcPr>
          <w:p w:rsidR="00990930" w:rsidRPr="009806CC" w:rsidRDefault="00990930" w:rsidP="00B8618F">
            <w:pPr>
              <w:jc w:val="center"/>
              <w:rPr>
                <w:rFonts w:eastAsia="Times New Roman"/>
                <w:b/>
                <w:sz w:val="18"/>
                <w:szCs w:val="18"/>
                <w:lang w:eastAsia="ko-KR"/>
              </w:rPr>
            </w:pPr>
            <w:r w:rsidRPr="009806CC">
              <w:rPr>
                <w:rFonts w:eastAsia="Times New Roman"/>
                <w:b/>
                <w:sz w:val="18"/>
                <w:szCs w:val="18"/>
                <w:lang w:eastAsia="ko-KR"/>
              </w:rPr>
              <w:t>Sağlık</w:t>
            </w:r>
          </w:p>
          <w:p w:rsidR="00990930" w:rsidRPr="009806CC" w:rsidRDefault="00990930" w:rsidP="00B8618F">
            <w:pPr>
              <w:jc w:val="center"/>
              <w:rPr>
                <w:rFonts w:eastAsia="Times New Roman"/>
                <w:b/>
                <w:sz w:val="18"/>
                <w:szCs w:val="18"/>
                <w:lang w:eastAsia="ko-KR"/>
              </w:rPr>
            </w:pPr>
            <w:r w:rsidRPr="009806CC">
              <w:rPr>
                <w:rFonts w:eastAsia="Times New Roman"/>
                <w:b/>
                <w:sz w:val="18"/>
                <w:szCs w:val="18"/>
                <w:lang w:eastAsia="ko-KR"/>
              </w:rPr>
              <w:t>(</w:t>
            </w:r>
            <w:proofErr w:type="gramStart"/>
            <w:r w:rsidRPr="009806CC">
              <w:rPr>
                <w:rFonts w:eastAsia="Times New Roman"/>
                <w:b/>
                <w:sz w:val="18"/>
                <w:szCs w:val="18"/>
                <w:lang w:eastAsia="ko-KR"/>
              </w:rPr>
              <w:t>m</w:t>
            </w:r>
            <w:proofErr w:type="gramEnd"/>
            <w:r w:rsidRPr="009806CC">
              <w:rPr>
                <w:rFonts w:eastAsia="Times New Roman"/>
                <w:b/>
                <w:sz w:val="18"/>
                <w:szCs w:val="18"/>
                <w:lang w:eastAsia="ko-KR"/>
              </w:rPr>
              <w:t>²)</w:t>
            </w:r>
          </w:p>
        </w:tc>
        <w:tc>
          <w:tcPr>
            <w:tcW w:w="900" w:type="dxa"/>
            <w:shd w:val="clear" w:color="auto" w:fill="C0C0C0"/>
            <w:vAlign w:val="center"/>
          </w:tcPr>
          <w:p w:rsidR="00990930" w:rsidRPr="009806CC" w:rsidRDefault="00990930" w:rsidP="00B8618F">
            <w:pPr>
              <w:jc w:val="center"/>
              <w:rPr>
                <w:rFonts w:eastAsia="Times New Roman"/>
                <w:b/>
                <w:sz w:val="16"/>
                <w:szCs w:val="16"/>
                <w:lang w:eastAsia="ko-KR"/>
              </w:rPr>
            </w:pPr>
            <w:r w:rsidRPr="009806CC">
              <w:rPr>
                <w:rFonts w:eastAsia="Times New Roman"/>
                <w:b/>
                <w:sz w:val="16"/>
                <w:szCs w:val="16"/>
                <w:lang w:eastAsia="ko-KR"/>
              </w:rPr>
              <w:t>Barınma</w:t>
            </w:r>
          </w:p>
          <w:p w:rsidR="00990930" w:rsidRPr="009806CC" w:rsidRDefault="00990930" w:rsidP="00B8618F">
            <w:pPr>
              <w:jc w:val="center"/>
              <w:rPr>
                <w:rFonts w:eastAsia="Times New Roman"/>
                <w:b/>
                <w:sz w:val="18"/>
                <w:szCs w:val="18"/>
                <w:lang w:eastAsia="ko-KR"/>
              </w:rPr>
            </w:pPr>
            <w:r w:rsidRPr="009806CC">
              <w:rPr>
                <w:rFonts w:eastAsia="Times New Roman"/>
                <w:b/>
                <w:sz w:val="18"/>
                <w:szCs w:val="18"/>
                <w:lang w:eastAsia="ko-KR"/>
              </w:rPr>
              <w:t>(</w:t>
            </w:r>
            <w:proofErr w:type="gramStart"/>
            <w:r w:rsidRPr="009806CC">
              <w:rPr>
                <w:rFonts w:eastAsia="Times New Roman"/>
                <w:b/>
                <w:sz w:val="18"/>
                <w:szCs w:val="18"/>
                <w:lang w:eastAsia="ko-KR"/>
              </w:rPr>
              <w:t>m</w:t>
            </w:r>
            <w:proofErr w:type="gramEnd"/>
            <w:r w:rsidRPr="009806CC">
              <w:rPr>
                <w:rFonts w:eastAsia="Times New Roman"/>
                <w:b/>
                <w:sz w:val="18"/>
                <w:szCs w:val="18"/>
                <w:lang w:eastAsia="ko-KR"/>
              </w:rPr>
              <w:t>²)</w:t>
            </w:r>
          </w:p>
        </w:tc>
        <w:tc>
          <w:tcPr>
            <w:tcW w:w="1074" w:type="dxa"/>
            <w:shd w:val="clear" w:color="auto" w:fill="C0C0C0"/>
            <w:vAlign w:val="center"/>
          </w:tcPr>
          <w:p w:rsidR="00990930" w:rsidRPr="009806CC" w:rsidRDefault="00990930" w:rsidP="00B8618F">
            <w:pPr>
              <w:jc w:val="center"/>
              <w:rPr>
                <w:rFonts w:eastAsia="Times New Roman"/>
                <w:b/>
                <w:sz w:val="18"/>
                <w:szCs w:val="18"/>
                <w:lang w:eastAsia="ko-KR"/>
              </w:rPr>
            </w:pPr>
            <w:r w:rsidRPr="009806CC">
              <w:rPr>
                <w:rFonts w:eastAsia="Times New Roman"/>
                <w:b/>
                <w:sz w:val="18"/>
                <w:szCs w:val="18"/>
                <w:lang w:eastAsia="ko-KR"/>
              </w:rPr>
              <w:t>Beslenme</w:t>
            </w:r>
          </w:p>
          <w:p w:rsidR="00990930" w:rsidRPr="009806CC" w:rsidRDefault="00990930" w:rsidP="00B8618F">
            <w:pPr>
              <w:jc w:val="center"/>
              <w:rPr>
                <w:rFonts w:eastAsia="Times New Roman"/>
                <w:b/>
                <w:sz w:val="18"/>
                <w:szCs w:val="18"/>
                <w:lang w:eastAsia="ko-KR"/>
              </w:rPr>
            </w:pPr>
            <w:r w:rsidRPr="009806CC">
              <w:rPr>
                <w:rFonts w:eastAsia="Times New Roman"/>
                <w:b/>
                <w:sz w:val="18"/>
                <w:szCs w:val="18"/>
                <w:lang w:eastAsia="ko-KR"/>
              </w:rPr>
              <w:t>(</w:t>
            </w:r>
            <w:proofErr w:type="gramStart"/>
            <w:r w:rsidRPr="009806CC">
              <w:rPr>
                <w:rFonts w:eastAsia="Times New Roman"/>
                <w:b/>
                <w:sz w:val="18"/>
                <w:szCs w:val="18"/>
                <w:lang w:eastAsia="ko-KR"/>
              </w:rPr>
              <w:t>m</w:t>
            </w:r>
            <w:proofErr w:type="gramEnd"/>
            <w:r w:rsidRPr="009806CC">
              <w:rPr>
                <w:rFonts w:eastAsia="Times New Roman"/>
                <w:b/>
                <w:sz w:val="18"/>
                <w:szCs w:val="18"/>
                <w:lang w:eastAsia="ko-KR"/>
              </w:rPr>
              <w:t>²)</w:t>
            </w:r>
          </w:p>
        </w:tc>
        <w:tc>
          <w:tcPr>
            <w:tcW w:w="928" w:type="dxa"/>
            <w:shd w:val="clear" w:color="auto" w:fill="C0C0C0"/>
            <w:vAlign w:val="center"/>
          </w:tcPr>
          <w:p w:rsidR="00990930" w:rsidRPr="009806CC" w:rsidRDefault="00990930" w:rsidP="00B8618F">
            <w:pPr>
              <w:jc w:val="center"/>
              <w:rPr>
                <w:rFonts w:eastAsia="Times New Roman"/>
                <w:b/>
                <w:sz w:val="18"/>
                <w:szCs w:val="18"/>
                <w:lang w:eastAsia="ko-KR"/>
              </w:rPr>
            </w:pPr>
            <w:r w:rsidRPr="009806CC">
              <w:rPr>
                <w:rFonts w:eastAsia="Times New Roman"/>
                <w:b/>
                <w:sz w:val="18"/>
                <w:szCs w:val="18"/>
                <w:lang w:eastAsia="ko-KR"/>
              </w:rPr>
              <w:t>Kültür</w:t>
            </w:r>
          </w:p>
          <w:p w:rsidR="00990930" w:rsidRPr="009806CC" w:rsidRDefault="00990930" w:rsidP="00B8618F">
            <w:pPr>
              <w:jc w:val="center"/>
              <w:rPr>
                <w:rFonts w:eastAsia="Times New Roman"/>
                <w:b/>
                <w:sz w:val="18"/>
                <w:szCs w:val="18"/>
                <w:lang w:eastAsia="ko-KR"/>
              </w:rPr>
            </w:pPr>
            <w:r w:rsidRPr="009806CC">
              <w:rPr>
                <w:rFonts w:eastAsia="Times New Roman"/>
                <w:b/>
                <w:sz w:val="18"/>
                <w:szCs w:val="18"/>
                <w:lang w:eastAsia="ko-KR"/>
              </w:rPr>
              <w:t>(</w:t>
            </w:r>
            <w:proofErr w:type="gramStart"/>
            <w:r w:rsidRPr="009806CC">
              <w:rPr>
                <w:rFonts w:eastAsia="Times New Roman"/>
                <w:b/>
                <w:sz w:val="18"/>
                <w:szCs w:val="18"/>
                <w:lang w:eastAsia="ko-KR"/>
              </w:rPr>
              <w:t>m</w:t>
            </w:r>
            <w:proofErr w:type="gramEnd"/>
            <w:r w:rsidRPr="009806CC">
              <w:rPr>
                <w:rFonts w:eastAsia="Times New Roman"/>
                <w:b/>
                <w:sz w:val="18"/>
                <w:szCs w:val="18"/>
                <w:lang w:eastAsia="ko-KR"/>
              </w:rPr>
              <w:t>²)</w:t>
            </w:r>
          </w:p>
        </w:tc>
        <w:tc>
          <w:tcPr>
            <w:tcW w:w="633" w:type="dxa"/>
            <w:shd w:val="clear" w:color="auto" w:fill="C0C0C0"/>
            <w:vAlign w:val="center"/>
          </w:tcPr>
          <w:p w:rsidR="00990930" w:rsidRPr="009806CC" w:rsidRDefault="00990930" w:rsidP="00B8618F">
            <w:pPr>
              <w:jc w:val="center"/>
              <w:rPr>
                <w:rFonts w:eastAsia="Times New Roman"/>
                <w:b/>
                <w:sz w:val="18"/>
                <w:szCs w:val="18"/>
                <w:lang w:eastAsia="ko-KR"/>
              </w:rPr>
            </w:pPr>
            <w:r w:rsidRPr="009806CC">
              <w:rPr>
                <w:rFonts w:eastAsia="Times New Roman"/>
                <w:b/>
                <w:sz w:val="18"/>
                <w:szCs w:val="18"/>
                <w:lang w:eastAsia="ko-KR"/>
              </w:rPr>
              <w:t>Spor</w:t>
            </w:r>
          </w:p>
          <w:p w:rsidR="00990930" w:rsidRPr="009806CC" w:rsidRDefault="00990930" w:rsidP="00B8618F">
            <w:pPr>
              <w:jc w:val="center"/>
              <w:rPr>
                <w:rFonts w:eastAsia="Times New Roman"/>
                <w:b/>
                <w:sz w:val="18"/>
                <w:szCs w:val="18"/>
                <w:lang w:eastAsia="ko-KR"/>
              </w:rPr>
            </w:pPr>
            <w:r w:rsidRPr="009806CC">
              <w:rPr>
                <w:rFonts w:eastAsia="Times New Roman"/>
                <w:b/>
                <w:sz w:val="18"/>
                <w:szCs w:val="18"/>
                <w:lang w:eastAsia="ko-KR"/>
              </w:rPr>
              <w:t>(</w:t>
            </w:r>
            <w:proofErr w:type="gramStart"/>
            <w:r w:rsidRPr="009806CC">
              <w:rPr>
                <w:rFonts w:eastAsia="Times New Roman"/>
                <w:b/>
                <w:sz w:val="18"/>
                <w:szCs w:val="18"/>
                <w:lang w:eastAsia="ko-KR"/>
              </w:rPr>
              <w:t>m</w:t>
            </w:r>
            <w:proofErr w:type="gramEnd"/>
            <w:r w:rsidRPr="009806CC">
              <w:rPr>
                <w:rFonts w:eastAsia="Times New Roman"/>
                <w:b/>
                <w:sz w:val="18"/>
                <w:szCs w:val="18"/>
                <w:lang w:eastAsia="ko-KR"/>
              </w:rPr>
              <w:t>²)</w:t>
            </w:r>
          </w:p>
        </w:tc>
        <w:tc>
          <w:tcPr>
            <w:tcW w:w="1325" w:type="dxa"/>
            <w:shd w:val="clear" w:color="auto" w:fill="C0C0C0"/>
            <w:vAlign w:val="center"/>
          </w:tcPr>
          <w:p w:rsidR="00990930" w:rsidRPr="009806CC" w:rsidRDefault="00990930" w:rsidP="00B8618F">
            <w:pPr>
              <w:jc w:val="center"/>
              <w:rPr>
                <w:rFonts w:eastAsia="Times New Roman"/>
                <w:b/>
                <w:sz w:val="18"/>
                <w:szCs w:val="18"/>
                <w:lang w:eastAsia="ko-KR"/>
              </w:rPr>
            </w:pPr>
            <w:r w:rsidRPr="009806CC">
              <w:rPr>
                <w:rFonts w:eastAsia="Times New Roman"/>
                <w:b/>
                <w:sz w:val="18"/>
                <w:szCs w:val="18"/>
                <w:lang w:eastAsia="ko-KR"/>
              </w:rPr>
              <w:t>Diğer (Depo,</w:t>
            </w:r>
          </w:p>
          <w:p w:rsidR="00990930" w:rsidRPr="009806CC" w:rsidRDefault="00990930" w:rsidP="00B8618F">
            <w:pPr>
              <w:jc w:val="center"/>
              <w:rPr>
                <w:rFonts w:eastAsia="Times New Roman"/>
                <w:b/>
                <w:sz w:val="18"/>
                <w:szCs w:val="18"/>
                <w:lang w:eastAsia="ko-KR"/>
              </w:rPr>
            </w:pPr>
            <w:r w:rsidRPr="009806CC">
              <w:rPr>
                <w:rFonts w:eastAsia="Times New Roman"/>
                <w:b/>
                <w:sz w:val="18"/>
                <w:szCs w:val="18"/>
                <w:lang w:eastAsia="ko-KR"/>
              </w:rPr>
              <w:t>Tesis, İdari)</w:t>
            </w:r>
          </w:p>
          <w:p w:rsidR="00990930" w:rsidRPr="009806CC" w:rsidRDefault="00990930" w:rsidP="00B8618F">
            <w:pPr>
              <w:jc w:val="center"/>
              <w:rPr>
                <w:rFonts w:eastAsia="Times New Roman"/>
                <w:b/>
                <w:sz w:val="18"/>
                <w:szCs w:val="18"/>
                <w:lang w:eastAsia="ko-KR"/>
              </w:rPr>
            </w:pPr>
            <w:r w:rsidRPr="009806CC">
              <w:rPr>
                <w:rFonts w:eastAsia="Times New Roman"/>
                <w:b/>
                <w:sz w:val="18"/>
                <w:szCs w:val="18"/>
                <w:lang w:eastAsia="ko-KR"/>
              </w:rPr>
              <w:t>(</w:t>
            </w:r>
            <w:proofErr w:type="gramStart"/>
            <w:r w:rsidRPr="009806CC">
              <w:rPr>
                <w:rFonts w:eastAsia="Times New Roman"/>
                <w:b/>
                <w:sz w:val="18"/>
                <w:szCs w:val="18"/>
                <w:lang w:eastAsia="ko-KR"/>
              </w:rPr>
              <w:t>m</w:t>
            </w:r>
            <w:proofErr w:type="gramEnd"/>
            <w:r w:rsidRPr="009806CC">
              <w:rPr>
                <w:rFonts w:eastAsia="Times New Roman"/>
                <w:b/>
                <w:sz w:val="18"/>
                <w:szCs w:val="18"/>
                <w:lang w:eastAsia="ko-KR"/>
              </w:rPr>
              <w:t>²)</w:t>
            </w:r>
          </w:p>
        </w:tc>
        <w:tc>
          <w:tcPr>
            <w:tcW w:w="1436" w:type="dxa"/>
            <w:shd w:val="clear" w:color="auto" w:fill="C0C0C0"/>
            <w:textDirection w:val="btLr"/>
            <w:vAlign w:val="center"/>
          </w:tcPr>
          <w:p w:rsidR="00990930" w:rsidRPr="009806CC" w:rsidRDefault="00990930" w:rsidP="00B8618F">
            <w:pPr>
              <w:ind w:left="113" w:right="113"/>
              <w:jc w:val="center"/>
              <w:rPr>
                <w:rFonts w:eastAsia="Times New Roman"/>
                <w:b/>
                <w:sz w:val="18"/>
                <w:szCs w:val="18"/>
                <w:lang w:eastAsia="ko-KR"/>
              </w:rPr>
            </w:pPr>
            <w:r w:rsidRPr="009806CC">
              <w:rPr>
                <w:rFonts w:eastAsia="Times New Roman"/>
                <w:b/>
                <w:sz w:val="18"/>
                <w:szCs w:val="18"/>
                <w:lang w:eastAsia="ko-KR"/>
              </w:rPr>
              <w:t>Toplam</w:t>
            </w:r>
          </w:p>
        </w:tc>
      </w:tr>
      <w:tr w:rsidR="00990930" w:rsidRPr="009806CC" w:rsidTr="00990930">
        <w:tc>
          <w:tcPr>
            <w:tcW w:w="1260" w:type="dxa"/>
          </w:tcPr>
          <w:p w:rsidR="00990930" w:rsidRPr="009806CC" w:rsidRDefault="00990930" w:rsidP="00B8618F">
            <w:pPr>
              <w:jc w:val="left"/>
              <w:rPr>
                <w:rFonts w:eastAsia="Times New Roman"/>
                <w:color w:val="FF0000"/>
                <w:sz w:val="18"/>
                <w:szCs w:val="18"/>
                <w:lang w:eastAsia="ko-KR"/>
              </w:rPr>
            </w:pPr>
            <w:proofErr w:type="spellStart"/>
            <w:r w:rsidRPr="009806CC">
              <w:rPr>
                <w:rFonts w:eastAsia="Times New Roman"/>
                <w:color w:val="FF0000"/>
                <w:sz w:val="18"/>
                <w:szCs w:val="18"/>
                <w:lang w:eastAsia="ko-KR"/>
              </w:rPr>
              <w:t>Bağbaşı</w:t>
            </w:r>
            <w:proofErr w:type="spellEnd"/>
          </w:p>
        </w:tc>
        <w:tc>
          <w:tcPr>
            <w:tcW w:w="900" w:type="dxa"/>
            <w:vAlign w:val="center"/>
          </w:tcPr>
          <w:p w:rsidR="00990930" w:rsidRPr="009806CC" w:rsidRDefault="00990930" w:rsidP="00B8618F">
            <w:pPr>
              <w:jc w:val="center"/>
              <w:rPr>
                <w:rFonts w:eastAsia="Times New Roman"/>
                <w:b/>
                <w:color w:val="FF0000"/>
                <w:sz w:val="18"/>
                <w:szCs w:val="18"/>
                <w:lang w:eastAsia="ko-KR"/>
              </w:rPr>
            </w:pPr>
            <w:r w:rsidRPr="009806CC">
              <w:rPr>
                <w:rFonts w:eastAsia="Times New Roman"/>
                <w:b/>
                <w:color w:val="FF0000"/>
                <w:sz w:val="18"/>
                <w:szCs w:val="18"/>
                <w:lang w:eastAsia="ko-KR"/>
              </w:rPr>
              <w:t>5.275</w:t>
            </w:r>
          </w:p>
        </w:tc>
        <w:tc>
          <w:tcPr>
            <w:tcW w:w="900" w:type="dxa"/>
            <w:vAlign w:val="center"/>
          </w:tcPr>
          <w:p w:rsidR="00990930" w:rsidRPr="009806CC" w:rsidRDefault="00990930" w:rsidP="00B8618F">
            <w:pPr>
              <w:jc w:val="center"/>
              <w:rPr>
                <w:rFonts w:eastAsia="Times New Roman"/>
                <w:b/>
                <w:color w:val="FF0000"/>
                <w:sz w:val="18"/>
                <w:szCs w:val="18"/>
                <w:lang w:eastAsia="ko-KR"/>
              </w:rPr>
            </w:pPr>
            <w:r w:rsidRPr="009806CC">
              <w:rPr>
                <w:rFonts w:eastAsia="Times New Roman"/>
                <w:b/>
                <w:color w:val="FF0000"/>
                <w:sz w:val="18"/>
                <w:szCs w:val="18"/>
                <w:lang w:eastAsia="ko-KR"/>
              </w:rPr>
              <w:t>-</w:t>
            </w:r>
          </w:p>
        </w:tc>
        <w:tc>
          <w:tcPr>
            <w:tcW w:w="900" w:type="dxa"/>
            <w:vAlign w:val="center"/>
          </w:tcPr>
          <w:p w:rsidR="00990930" w:rsidRPr="009806CC" w:rsidRDefault="00990930" w:rsidP="00B8618F">
            <w:pPr>
              <w:jc w:val="center"/>
              <w:rPr>
                <w:rFonts w:eastAsia="Times New Roman"/>
                <w:b/>
                <w:color w:val="FF0000"/>
                <w:sz w:val="18"/>
                <w:szCs w:val="18"/>
                <w:lang w:eastAsia="ko-KR"/>
              </w:rPr>
            </w:pPr>
            <w:r w:rsidRPr="009806CC">
              <w:rPr>
                <w:rFonts w:eastAsia="Times New Roman"/>
                <w:b/>
                <w:color w:val="FF0000"/>
                <w:sz w:val="18"/>
                <w:szCs w:val="18"/>
                <w:lang w:eastAsia="ko-KR"/>
              </w:rPr>
              <w:t>-</w:t>
            </w:r>
          </w:p>
        </w:tc>
        <w:tc>
          <w:tcPr>
            <w:tcW w:w="1074" w:type="dxa"/>
            <w:vAlign w:val="center"/>
          </w:tcPr>
          <w:p w:rsidR="00990930" w:rsidRPr="009806CC" w:rsidRDefault="00990930" w:rsidP="00B8618F">
            <w:pPr>
              <w:jc w:val="center"/>
              <w:rPr>
                <w:rFonts w:eastAsia="Times New Roman"/>
                <w:b/>
                <w:color w:val="FF0000"/>
                <w:sz w:val="18"/>
                <w:szCs w:val="18"/>
                <w:lang w:eastAsia="ko-KR"/>
              </w:rPr>
            </w:pPr>
            <w:r w:rsidRPr="009806CC">
              <w:rPr>
                <w:rFonts w:eastAsia="Times New Roman"/>
                <w:b/>
                <w:color w:val="FF0000"/>
                <w:sz w:val="18"/>
                <w:szCs w:val="18"/>
                <w:lang w:eastAsia="ko-KR"/>
              </w:rPr>
              <w:t>180</w:t>
            </w:r>
          </w:p>
        </w:tc>
        <w:tc>
          <w:tcPr>
            <w:tcW w:w="928" w:type="dxa"/>
            <w:vAlign w:val="center"/>
          </w:tcPr>
          <w:p w:rsidR="00990930" w:rsidRPr="009806CC" w:rsidRDefault="00990930" w:rsidP="00B8618F">
            <w:pPr>
              <w:jc w:val="center"/>
              <w:rPr>
                <w:rFonts w:eastAsia="Times New Roman"/>
                <w:b/>
                <w:color w:val="FF0000"/>
                <w:sz w:val="18"/>
                <w:szCs w:val="18"/>
                <w:lang w:eastAsia="ko-KR"/>
              </w:rPr>
            </w:pPr>
            <w:r w:rsidRPr="009806CC">
              <w:rPr>
                <w:rFonts w:eastAsia="Times New Roman"/>
                <w:b/>
                <w:color w:val="FF0000"/>
                <w:sz w:val="18"/>
                <w:szCs w:val="18"/>
                <w:lang w:eastAsia="ko-KR"/>
              </w:rPr>
              <w:t>507</w:t>
            </w:r>
          </w:p>
        </w:tc>
        <w:tc>
          <w:tcPr>
            <w:tcW w:w="633" w:type="dxa"/>
            <w:vAlign w:val="center"/>
          </w:tcPr>
          <w:p w:rsidR="00990930" w:rsidRPr="009806CC" w:rsidRDefault="00990930" w:rsidP="00B8618F">
            <w:pPr>
              <w:jc w:val="center"/>
              <w:rPr>
                <w:rFonts w:eastAsia="Times New Roman"/>
                <w:b/>
                <w:color w:val="FF0000"/>
                <w:sz w:val="18"/>
                <w:szCs w:val="18"/>
                <w:lang w:eastAsia="ko-KR"/>
              </w:rPr>
            </w:pPr>
            <w:r w:rsidRPr="009806CC">
              <w:rPr>
                <w:rFonts w:eastAsia="Times New Roman"/>
                <w:b/>
                <w:color w:val="FF0000"/>
                <w:sz w:val="18"/>
                <w:szCs w:val="18"/>
                <w:lang w:eastAsia="ko-KR"/>
              </w:rPr>
              <w:t>-</w:t>
            </w:r>
          </w:p>
        </w:tc>
        <w:tc>
          <w:tcPr>
            <w:tcW w:w="1325" w:type="dxa"/>
            <w:vAlign w:val="center"/>
          </w:tcPr>
          <w:p w:rsidR="00990930" w:rsidRPr="009806CC" w:rsidRDefault="00990930" w:rsidP="00B8618F">
            <w:pPr>
              <w:jc w:val="center"/>
              <w:rPr>
                <w:rFonts w:eastAsia="Times New Roman"/>
                <w:b/>
                <w:color w:val="FF0000"/>
                <w:sz w:val="18"/>
                <w:szCs w:val="18"/>
                <w:lang w:eastAsia="ko-KR"/>
              </w:rPr>
            </w:pPr>
            <w:r w:rsidRPr="009806CC">
              <w:rPr>
                <w:rFonts w:eastAsia="Times New Roman"/>
                <w:b/>
                <w:color w:val="FF0000"/>
                <w:sz w:val="18"/>
                <w:szCs w:val="18"/>
                <w:lang w:eastAsia="ko-KR"/>
              </w:rPr>
              <w:t>1557</w:t>
            </w:r>
          </w:p>
        </w:tc>
        <w:tc>
          <w:tcPr>
            <w:tcW w:w="1436" w:type="dxa"/>
            <w:vAlign w:val="center"/>
          </w:tcPr>
          <w:p w:rsidR="00990930" w:rsidRPr="009806CC" w:rsidRDefault="00990930" w:rsidP="00B8618F">
            <w:pPr>
              <w:jc w:val="center"/>
              <w:rPr>
                <w:rFonts w:eastAsia="Times New Roman"/>
                <w:b/>
                <w:color w:val="FF0000"/>
                <w:sz w:val="18"/>
                <w:szCs w:val="18"/>
                <w:lang w:eastAsia="ko-KR"/>
              </w:rPr>
            </w:pPr>
            <w:r w:rsidRPr="009806CC">
              <w:rPr>
                <w:rFonts w:eastAsia="Times New Roman"/>
                <w:b/>
                <w:color w:val="FF0000"/>
                <w:sz w:val="18"/>
                <w:szCs w:val="18"/>
                <w:lang w:eastAsia="ko-KR"/>
              </w:rPr>
              <w:t>7.519</w:t>
            </w:r>
          </w:p>
        </w:tc>
      </w:tr>
    </w:tbl>
    <w:p w:rsidR="00990930" w:rsidRPr="009806CC" w:rsidRDefault="00990930" w:rsidP="00B8618F">
      <w:pPr>
        <w:ind w:firstLine="567"/>
        <w:jc w:val="center"/>
        <w:rPr>
          <w:rFonts w:eastAsia="Times New Roman"/>
          <w:b/>
          <w:bCs/>
          <w:szCs w:val="20"/>
          <w:lang w:eastAsia="ko-KR"/>
        </w:rPr>
      </w:pPr>
      <w:bookmarkStart w:id="7" w:name="_Toc248657717"/>
      <w:r w:rsidRPr="009806CC">
        <w:rPr>
          <w:rFonts w:eastAsia="Times New Roman"/>
          <w:b/>
          <w:bCs/>
          <w:szCs w:val="20"/>
          <w:lang w:eastAsia="ko-KR"/>
        </w:rPr>
        <w:lastRenderedPageBreak/>
        <w:t>Eğitim Alanları, Derslikler</w:t>
      </w:r>
      <w:bookmarkEnd w:id="7"/>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1108"/>
        <w:gridCol w:w="1083"/>
        <w:gridCol w:w="1083"/>
        <w:gridCol w:w="1083"/>
        <w:gridCol w:w="1083"/>
        <w:gridCol w:w="1635"/>
      </w:tblGrid>
      <w:tr w:rsidR="00990930" w:rsidRPr="009806CC" w:rsidTr="00990930">
        <w:trPr>
          <w:trHeight w:val="521"/>
        </w:trPr>
        <w:tc>
          <w:tcPr>
            <w:tcW w:w="2165" w:type="dxa"/>
            <w:tcBorders>
              <w:bottom w:val="single" w:sz="4" w:space="0" w:color="auto"/>
            </w:tcBorders>
            <w:shd w:val="clear" w:color="auto" w:fill="C0C0C0"/>
            <w:vAlign w:val="center"/>
          </w:tcPr>
          <w:p w:rsidR="00990930" w:rsidRPr="009806CC" w:rsidRDefault="00990930" w:rsidP="00990930">
            <w:pPr>
              <w:spacing w:line="240" w:lineRule="auto"/>
              <w:jc w:val="center"/>
              <w:rPr>
                <w:rFonts w:eastAsia="Times New Roman"/>
                <w:b/>
                <w:sz w:val="20"/>
                <w:szCs w:val="20"/>
                <w:lang w:eastAsia="ko-KR"/>
              </w:rPr>
            </w:pPr>
            <w:r w:rsidRPr="009806CC">
              <w:rPr>
                <w:rFonts w:eastAsia="Times New Roman"/>
                <w:b/>
                <w:sz w:val="20"/>
                <w:szCs w:val="20"/>
                <w:lang w:eastAsia="ko-KR"/>
              </w:rPr>
              <w:t>EĞİTİM ALANI</w:t>
            </w:r>
          </w:p>
        </w:tc>
        <w:tc>
          <w:tcPr>
            <w:tcW w:w="1108" w:type="dxa"/>
            <w:shd w:val="clear" w:color="auto" w:fill="C0C0C0"/>
            <w:vAlign w:val="center"/>
          </w:tcPr>
          <w:p w:rsidR="00990930" w:rsidRPr="009806CC" w:rsidRDefault="00990930" w:rsidP="00990930">
            <w:pPr>
              <w:spacing w:line="240" w:lineRule="auto"/>
              <w:jc w:val="center"/>
              <w:rPr>
                <w:rFonts w:eastAsia="Times New Roman"/>
                <w:b/>
                <w:sz w:val="20"/>
                <w:szCs w:val="20"/>
                <w:lang w:eastAsia="ko-KR"/>
              </w:rPr>
            </w:pPr>
            <w:r w:rsidRPr="009806CC">
              <w:rPr>
                <w:rFonts w:eastAsia="Times New Roman"/>
                <w:b/>
                <w:sz w:val="20"/>
                <w:szCs w:val="20"/>
                <w:lang w:eastAsia="ko-KR"/>
              </w:rPr>
              <w:t>Kapasite</w:t>
            </w:r>
          </w:p>
          <w:p w:rsidR="00990930" w:rsidRPr="009806CC" w:rsidRDefault="00990930" w:rsidP="00990930">
            <w:pPr>
              <w:spacing w:line="240" w:lineRule="auto"/>
              <w:jc w:val="center"/>
              <w:rPr>
                <w:rFonts w:eastAsia="Times New Roman"/>
                <w:b/>
                <w:sz w:val="20"/>
                <w:szCs w:val="20"/>
                <w:lang w:eastAsia="ko-KR"/>
              </w:rPr>
            </w:pPr>
            <w:r w:rsidRPr="009806CC">
              <w:rPr>
                <w:rFonts w:eastAsia="Times New Roman"/>
                <w:b/>
                <w:sz w:val="20"/>
                <w:szCs w:val="20"/>
                <w:lang w:eastAsia="ko-KR"/>
              </w:rPr>
              <w:t>0–50</w:t>
            </w:r>
          </w:p>
        </w:tc>
        <w:tc>
          <w:tcPr>
            <w:tcW w:w="1083" w:type="dxa"/>
            <w:shd w:val="clear" w:color="auto" w:fill="C0C0C0"/>
            <w:vAlign w:val="center"/>
          </w:tcPr>
          <w:p w:rsidR="00990930" w:rsidRPr="009806CC" w:rsidRDefault="00990930" w:rsidP="00990930">
            <w:pPr>
              <w:spacing w:line="240" w:lineRule="auto"/>
              <w:jc w:val="center"/>
              <w:rPr>
                <w:rFonts w:eastAsia="Times New Roman"/>
                <w:b/>
                <w:sz w:val="20"/>
                <w:szCs w:val="20"/>
                <w:lang w:eastAsia="ko-KR"/>
              </w:rPr>
            </w:pPr>
            <w:r w:rsidRPr="009806CC">
              <w:rPr>
                <w:rFonts w:eastAsia="Times New Roman"/>
                <w:b/>
                <w:sz w:val="20"/>
                <w:szCs w:val="20"/>
                <w:lang w:eastAsia="ko-KR"/>
              </w:rPr>
              <w:t>Kapasite</w:t>
            </w:r>
          </w:p>
          <w:p w:rsidR="00990930" w:rsidRPr="009806CC" w:rsidRDefault="00990930" w:rsidP="00990930">
            <w:pPr>
              <w:spacing w:line="240" w:lineRule="auto"/>
              <w:jc w:val="center"/>
              <w:rPr>
                <w:rFonts w:eastAsia="Times New Roman"/>
                <w:b/>
                <w:sz w:val="20"/>
                <w:szCs w:val="20"/>
                <w:lang w:eastAsia="ko-KR"/>
              </w:rPr>
            </w:pPr>
            <w:r w:rsidRPr="009806CC">
              <w:rPr>
                <w:rFonts w:eastAsia="Times New Roman"/>
                <w:b/>
                <w:sz w:val="20"/>
                <w:szCs w:val="20"/>
                <w:lang w:eastAsia="ko-KR"/>
              </w:rPr>
              <w:t>51–75</w:t>
            </w:r>
          </w:p>
        </w:tc>
        <w:tc>
          <w:tcPr>
            <w:tcW w:w="1083" w:type="dxa"/>
            <w:shd w:val="clear" w:color="auto" w:fill="C0C0C0"/>
            <w:vAlign w:val="center"/>
          </w:tcPr>
          <w:p w:rsidR="00990930" w:rsidRPr="009806CC" w:rsidRDefault="00990930" w:rsidP="00990930">
            <w:pPr>
              <w:spacing w:line="240" w:lineRule="auto"/>
              <w:jc w:val="center"/>
              <w:rPr>
                <w:rFonts w:eastAsia="Times New Roman"/>
                <w:b/>
                <w:sz w:val="20"/>
                <w:szCs w:val="20"/>
                <w:lang w:eastAsia="ko-KR"/>
              </w:rPr>
            </w:pPr>
            <w:r w:rsidRPr="009806CC">
              <w:rPr>
                <w:rFonts w:eastAsia="Times New Roman"/>
                <w:b/>
                <w:sz w:val="20"/>
                <w:szCs w:val="20"/>
                <w:lang w:eastAsia="ko-KR"/>
              </w:rPr>
              <w:t>Kapasite</w:t>
            </w:r>
          </w:p>
          <w:p w:rsidR="00990930" w:rsidRPr="009806CC" w:rsidRDefault="00990930" w:rsidP="00990930">
            <w:pPr>
              <w:spacing w:line="240" w:lineRule="auto"/>
              <w:jc w:val="center"/>
              <w:rPr>
                <w:rFonts w:eastAsia="Times New Roman"/>
                <w:b/>
                <w:sz w:val="20"/>
                <w:szCs w:val="20"/>
                <w:lang w:eastAsia="ko-KR"/>
              </w:rPr>
            </w:pPr>
            <w:r w:rsidRPr="009806CC">
              <w:rPr>
                <w:rFonts w:eastAsia="Times New Roman"/>
                <w:b/>
                <w:sz w:val="20"/>
                <w:szCs w:val="20"/>
                <w:lang w:eastAsia="ko-KR"/>
              </w:rPr>
              <w:t>76–100</w:t>
            </w:r>
          </w:p>
        </w:tc>
        <w:tc>
          <w:tcPr>
            <w:tcW w:w="1083" w:type="dxa"/>
            <w:shd w:val="clear" w:color="auto" w:fill="C0C0C0"/>
          </w:tcPr>
          <w:p w:rsidR="00990930" w:rsidRPr="009806CC" w:rsidRDefault="00990930" w:rsidP="00990930">
            <w:pPr>
              <w:spacing w:line="240" w:lineRule="auto"/>
              <w:jc w:val="center"/>
              <w:rPr>
                <w:rFonts w:eastAsia="Times New Roman"/>
                <w:b/>
                <w:sz w:val="20"/>
                <w:szCs w:val="20"/>
                <w:lang w:eastAsia="ko-KR"/>
              </w:rPr>
            </w:pPr>
            <w:r w:rsidRPr="009806CC">
              <w:rPr>
                <w:rFonts w:eastAsia="Times New Roman"/>
                <w:b/>
                <w:sz w:val="20"/>
                <w:szCs w:val="20"/>
                <w:lang w:eastAsia="ko-KR"/>
              </w:rPr>
              <w:t>Kapasite</w:t>
            </w:r>
          </w:p>
          <w:p w:rsidR="00990930" w:rsidRPr="009806CC" w:rsidRDefault="00990930" w:rsidP="00990930">
            <w:pPr>
              <w:spacing w:line="240" w:lineRule="auto"/>
              <w:jc w:val="center"/>
              <w:rPr>
                <w:rFonts w:eastAsia="Times New Roman"/>
                <w:b/>
                <w:sz w:val="20"/>
                <w:szCs w:val="20"/>
                <w:lang w:eastAsia="ko-KR"/>
              </w:rPr>
            </w:pPr>
            <w:r w:rsidRPr="009806CC">
              <w:rPr>
                <w:rFonts w:eastAsia="Times New Roman"/>
                <w:b/>
                <w:sz w:val="20"/>
                <w:szCs w:val="20"/>
                <w:lang w:eastAsia="ko-KR"/>
              </w:rPr>
              <w:t>101–150</w:t>
            </w:r>
          </w:p>
        </w:tc>
        <w:tc>
          <w:tcPr>
            <w:tcW w:w="1083" w:type="dxa"/>
            <w:shd w:val="clear" w:color="auto" w:fill="C0C0C0"/>
          </w:tcPr>
          <w:p w:rsidR="00990930" w:rsidRPr="009806CC" w:rsidRDefault="00990930" w:rsidP="00990930">
            <w:pPr>
              <w:spacing w:line="240" w:lineRule="auto"/>
              <w:jc w:val="center"/>
              <w:rPr>
                <w:rFonts w:eastAsia="Times New Roman"/>
                <w:b/>
                <w:sz w:val="20"/>
                <w:szCs w:val="20"/>
                <w:lang w:eastAsia="ko-KR"/>
              </w:rPr>
            </w:pPr>
            <w:r w:rsidRPr="009806CC">
              <w:rPr>
                <w:rFonts w:eastAsia="Times New Roman"/>
                <w:b/>
                <w:sz w:val="20"/>
                <w:szCs w:val="20"/>
                <w:lang w:eastAsia="ko-KR"/>
              </w:rPr>
              <w:t>Kapasite</w:t>
            </w:r>
          </w:p>
          <w:p w:rsidR="00990930" w:rsidRPr="009806CC" w:rsidRDefault="00990930" w:rsidP="00990930">
            <w:pPr>
              <w:spacing w:line="240" w:lineRule="auto"/>
              <w:jc w:val="center"/>
              <w:rPr>
                <w:rFonts w:eastAsia="Times New Roman"/>
                <w:b/>
                <w:sz w:val="20"/>
                <w:szCs w:val="20"/>
                <w:lang w:eastAsia="ko-KR"/>
              </w:rPr>
            </w:pPr>
            <w:r w:rsidRPr="009806CC">
              <w:rPr>
                <w:rFonts w:eastAsia="Times New Roman"/>
                <w:b/>
                <w:sz w:val="20"/>
                <w:szCs w:val="20"/>
                <w:lang w:eastAsia="ko-KR"/>
              </w:rPr>
              <w:t>151–250</w:t>
            </w:r>
          </w:p>
        </w:tc>
        <w:tc>
          <w:tcPr>
            <w:tcW w:w="1635" w:type="dxa"/>
            <w:shd w:val="clear" w:color="auto" w:fill="C0C0C0"/>
          </w:tcPr>
          <w:p w:rsidR="00990930" w:rsidRPr="009806CC" w:rsidRDefault="00990930" w:rsidP="00990930">
            <w:pPr>
              <w:spacing w:line="240" w:lineRule="auto"/>
              <w:jc w:val="center"/>
              <w:rPr>
                <w:rFonts w:eastAsia="Times New Roman"/>
                <w:b/>
                <w:sz w:val="20"/>
                <w:szCs w:val="20"/>
                <w:lang w:eastAsia="ko-KR"/>
              </w:rPr>
            </w:pPr>
            <w:r w:rsidRPr="009806CC">
              <w:rPr>
                <w:rFonts w:eastAsia="Times New Roman"/>
                <w:b/>
                <w:sz w:val="20"/>
                <w:szCs w:val="20"/>
                <w:lang w:eastAsia="ko-KR"/>
              </w:rPr>
              <w:t>Kapasite</w:t>
            </w:r>
          </w:p>
          <w:p w:rsidR="00990930" w:rsidRPr="009806CC" w:rsidRDefault="00990930" w:rsidP="00990930">
            <w:pPr>
              <w:spacing w:line="240" w:lineRule="auto"/>
              <w:jc w:val="center"/>
              <w:rPr>
                <w:rFonts w:eastAsia="Times New Roman"/>
                <w:b/>
                <w:sz w:val="20"/>
                <w:szCs w:val="20"/>
                <w:lang w:eastAsia="ko-KR"/>
              </w:rPr>
            </w:pPr>
            <w:r w:rsidRPr="009806CC">
              <w:rPr>
                <w:rFonts w:eastAsia="Times New Roman"/>
                <w:b/>
                <w:sz w:val="20"/>
                <w:szCs w:val="20"/>
                <w:lang w:eastAsia="ko-KR"/>
              </w:rPr>
              <w:t>251-Üzeri</w:t>
            </w:r>
          </w:p>
        </w:tc>
      </w:tr>
      <w:tr w:rsidR="00990930" w:rsidRPr="009806CC" w:rsidTr="00990930">
        <w:trPr>
          <w:trHeight w:val="235"/>
        </w:trPr>
        <w:tc>
          <w:tcPr>
            <w:tcW w:w="2165" w:type="dxa"/>
            <w:vAlign w:val="center"/>
          </w:tcPr>
          <w:p w:rsidR="00990930" w:rsidRPr="009806CC" w:rsidRDefault="00990930" w:rsidP="00990930">
            <w:pPr>
              <w:spacing w:line="240" w:lineRule="auto"/>
              <w:jc w:val="left"/>
              <w:rPr>
                <w:rFonts w:eastAsia="Times New Roman"/>
                <w:sz w:val="20"/>
                <w:szCs w:val="20"/>
                <w:lang w:eastAsia="ko-KR"/>
              </w:rPr>
            </w:pPr>
            <w:proofErr w:type="spellStart"/>
            <w:r w:rsidRPr="009806CC">
              <w:rPr>
                <w:rFonts w:eastAsia="Times New Roman"/>
                <w:sz w:val="20"/>
                <w:szCs w:val="20"/>
                <w:lang w:eastAsia="ko-KR"/>
              </w:rPr>
              <w:t>Anfi</w:t>
            </w:r>
            <w:proofErr w:type="spellEnd"/>
          </w:p>
        </w:tc>
        <w:tc>
          <w:tcPr>
            <w:tcW w:w="1108"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083"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8</w:t>
            </w:r>
          </w:p>
        </w:tc>
        <w:tc>
          <w:tcPr>
            <w:tcW w:w="1083"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083"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083"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635"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281"/>
        </w:trPr>
        <w:tc>
          <w:tcPr>
            <w:tcW w:w="2165" w:type="dxa"/>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Sınıf</w:t>
            </w:r>
          </w:p>
        </w:tc>
        <w:tc>
          <w:tcPr>
            <w:tcW w:w="1108"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083"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12</w:t>
            </w:r>
          </w:p>
        </w:tc>
        <w:tc>
          <w:tcPr>
            <w:tcW w:w="1083"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6</w:t>
            </w:r>
          </w:p>
        </w:tc>
        <w:tc>
          <w:tcPr>
            <w:tcW w:w="1083"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083"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635"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272"/>
        </w:trPr>
        <w:tc>
          <w:tcPr>
            <w:tcW w:w="2165" w:type="dxa"/>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 xml:space="preserve">Bilgisayar </w:t>
            </w:r>
            <w:proofErr w:type="spellStart"/>
            <w:r w:rsidRPr="009806CC">
              <w:rPr>
                <w:rFonts w:eastAsia="Times New Roman"/>
                <w:sz w:val="20"/>
                <w:szCs w:val="20"/>
                <w:lang w:eastAsia="ko-KR"/>
              </w:rPr>
              <w:t>Lab</w:t>
            </w:r>
            <w:proofErr w:type="spellEnd"/>
            <w:r w:rsidRPr="009806CC">
              <w:rPr>
                <w:rFonts w:eastAsia="Times New Roman"/>
                <w:sz w:val="20"/>
                <w:szCs w:val="20"/>
                <w:lang w:eastAsia="ko-KR"/>
              </w:rPr>
              <w:t>.</w:t>
            </w:r>
          </w:p>
        </w:tc>
        <w:tc>
          <w:tcPr>
            <w:tcW w:w="1108"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3</w:t>
            </w:r>
          </w:p>
        </w:tc>
        <w:tc>
          <w:tcPr>
            <w:tcW w:w="1083"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083"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083"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083"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635"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261"/>
        </w:trPr>
        <w:tc>
          <w:tcPr>
            <w:tcW w:w="2165" w:type="dxa"/>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 xml:space="preserve">Diğer </w:t>
            </w:r>
            <w:proofErr w:type="spellStart"/>
            <w:r w:rsidRPr="009806CC">
              <w:rPr>
                <w:rFonts w:eastAsia="Times New Roman"/>
                <w:sz w:val="20"/>
                <w:szCs w:val="20"/>
                <w:lang w:eastAsia="ko-KR"/>
              </w:rPr>
              <w:t>Lab</w:t>
            </w:r>
            <w:proofErr w:type="spellEnd"/>
            <w:r w:rsidRPr="009806CC">
              <w:rPr>
                <w:rFonts w:eastAsia="Times New Roman"/>
                <w:sz w:val="20"/>
                <w:szCs w:val="20"/>
                <w:lang w:eastAsia="ko-KR"/>
              </w:rPr>
              <w:t>.</w:t>
            </w:r>
          </w:p>
        </w:tc>
        <w:tc>
          <w:tcPr>
            <w:tcW w:w="1108"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32</w:t>
            </w:r>
          </w:p>
        </w:tc>
        <w:tc>
          <w:tcPr>
            <w:tcW w:w="1083"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083"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083"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083"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635"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279"/>
        </w:trPr>
        <w:tc>
          <w:tcPr>
            <w:tcW w:w="2165" w:type="dxa"/>
            <w:vAlign w:val="center"/>
          </w:tcPr>
          <w:p w:rsidR="00990930" w:rsidRPr="009806CC" w:rsidRDefault="00990930" w:rsidP="00990930">
            <w:pPr>
              <w:spacing w:line="240" w:lineRule="auto"/>
              <w:jc w:val="center"/>
              <w:rPr>
                <w:rFonts w:eastAsia="Times New Roman"/>
                <w:b/>
                <w:sz w:val="20"/>
                <w:szCs w:val="20"/>
                <w:lang w:eastAsia="ko-KR"/>
              </w:rPr>
            </w:pPr>
            <w:r w:rsidRPr="009806CC">
              <w:rPr>
                <w:rFonts w:eastAsia="Times New Roman"/>
                <w:b/>
                <w:sz w:val="20"/>
                <w:szCs w:val="20"/>
                <w:lang w:eastAsia="ko-KR"/>
              </w:rPr>
              <w:t>TOPLAM</w:t>
            </w:r>
          </w:p>
        </w:tc>
        <w:tc>
          <w:tcPr>
            <w:tcW w:w="1108"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35</w:t>
            </w:r>
          </w:p>
        </w:tc>
        <w:tc>
          <w:tcPr>
            <w:tcW w:w="1083"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20</w:t>
            </w:r>
          </w:p>
        </w:tc>
        <w:tc>
          <w:tcPr>
            <w:tcW w:w="1083"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6</w:t>
            </w:r>
          </w:p>
        </w:tc>
        <w:tc>
          <w:tcPr>
            <w:tcW w:w="1083"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083"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635"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bl>
    <w:p w:rsidR="00990930" w:rsidRPr="009806CC" w:rsidRDefault="00990930" w:rsidP="00B8618F">
      <w:pPr>
        <w:jc w:val="left"/>
        <w:rPr>
          <w:rFonts w:eastAsia="Times New Roman"/>
          <w:sz w:val="20"/>
          <w:szCs w:val="20"/>
          <w:lang w:eastAsia="ko-KR"/>
        </w:rPr>
      </w:pPr>
    </w:p>
    <w:p w:rsidR="00990930" w:rsidRPr="009806CC" w:rsidRDefault="00990930" w:rsidP="00B8618F">
      <w:pPr>
        <w:ind w:firstLine="567"/>
        <w:jc w:val="center"/>
        <w:rPr>
          <w:rFonts w:eastAsia="Times New Roman"/>
          <w:b/>
          <w:iCs/>
          <w:szCs w:val="24"/>
          <w:lang w:eastAsia="ko-KR"/>
        </w:rPr>
      </w:pPr>
      <w:r w:rsidRPr="009806CC">
        <w:rPr>
          <w:rFonts w:eastAsia="Times New Roman"/>
          <w:b/>
          <w:iCs/>
          <w:szCs w:val="24"/>
          <w:lang w:eastAsia="ko-KR"/>
        </w:rPr>
        <w:t>Yemekhaneler, Kantin ve Kafeteryalar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452"/>
        <w:gridCol w:w="1985"/>
        <w:gridCol w:w="2503"/>
      </w:tblGrid>
      <w:tr w:rsidR="00990930" w:rsidRPr="009806CC" w:rsidTr="00990930">
        <w:trPr>
          <w:trHeight w:val="365"/>
        </w:trPr>
        <w:tc>
          <w:tcPr>
            <w:tcW w:w="3420" w:type="dxa"/>
            <w:shd w:val="clear" w:color="auto" w:fill="C0C0C0"/>
            <w:vAlign w:val="center"/>
          </w:tcPr>
          <w:p w:rsidR="00990930" w:rsidRPr="009806CC" w:rsidRDefault="00990930" w:rsidP="00B8618F">
            <w:pPr>
              <w:jc w:val="center"/>
              <w:rPr>
                <w:rFonts w:eastAsia="Times New Roman"/>
                <w:b/>
                <w:iCs/>
                <w:sz w:val="20"/>
                <w:szCs w:val="20"/>
                <w:lang w:eastAsia="ko-KR"/>
              </w:rPr>
            </w:pPr>
            <w:r w:rsidRPr="009806CC">
              <w:rPr>
                <w:rFonts w:eastAsia="Times New Roman"/>
                <w:b/>
                <w:iCs/>
                <w:sz w:val="20"/>
                <w:szCs w:val="20"/>
                <w:lang w:eastAsia="ko-KR"/>
              </w:rPr>
              <w:t>BÖLÜMLER</w:t>
            </w:r>
          </w:p>
        </w:tc>
        <w:tc>
          <w:tcPr>
            <w:tcW w:w="1452" w:type="dxa"/>
            <w:shd w:val="clear" w:color="auto" w:fill="C0C0C0"/>
            <w:vAlign w:val="center"/>
          </w:tcPr>
          <w:p w:rsidR="00990930" w:rsidRPr="009806CC" w:rsidRDefault="00990930" w:rsidP="00B8618F">
            <w:pPr>
              <w:jc w:val="center"/>
              <w:rPr>
                <w:rFonts w:eastAsia="Times New Roman"/>
                <w:b/>
                <w:iCs/>
                <w:sz w:val="20"/>
                <w:szCs w:val="20"/>
                <w:lang w:eastAsia="ko-KR"/>
              </w:rPr>
            </w:pPr>
            <w:r w:rsidRPr="009806CC">
              <w:rPr>
                <w:rFonts w:eastAsia="Times New Roman"/>
                <w:b/>
                <w:iCs/>
                <w:sz w:val="20"/>
                <w:szCs w:val="20"/>
                <w:lang w:eastAsia="ko-KR"/>
              </w:rPr>
              <w:t>Adet</w:t>
            </w:r>
          </w:p>
        </w:tc>
        <w:tc>
          <w:tcPr>
            <w:tcW w:w="1985" w:type="dxa"/>
            <w:shd w:val="clear" w:color="auto" w:fill="C0C0C0"/>
            <w:vAlign w:val="center"/>
          </w:tcPr>
          <w:p w:rsidR="00990930" w:rsidRPr="009806CC" w:rsidRDefault="00990930" w:rsidP="00B8618F">
            <w:pPr>
              <w:jc w:val="center"/>
              <w:rPr>
                <w:rFonts w:eastAsia="Times New Roman"/>
                <w:b/>
                <w:iCs/>
                <w:sz w:val="20"/>
                <w:szCs w:val="20"/>
                <w:lang w:eastAsia="ko-KR"/>
              </w:rPr>
            </w:pPr>
            <w:r w:rsidRPr="009806CC">
              <w:rPr>
                <w:rFonts w:eastAsia="Times New Roman"/>
                <w:b/>
                <w:iCs/>
                <w:sz w:val="20"/>
                <w:szCs w:val="20"/>
                <w:lang w:eastAsia="ko-KR"/>
              </w:rPr>
              <w:t>Kapalı Alanı (</w:t>
            </w:r>
            <w:r w:rsidRPr="009806CC">
              <w:rPr>
                <w:rFonts w:eastAsia="Times New Roman"/>
                <w:b/>
                <w:sz w:val="20"/>
                <w:szCs w:val="20"/>
                <w:lang w:eastAsia="ko-KR"/>
              </w:rPr>
              <w:t>m²)</w:t>
            </w:r>
          </w:p>
        </w:tc>
        <w:tc>
          <w:tcPr>
            <w:tcW w:w="2503" w:type="dxa"/>
            <w:shd w:val="clear" w:color="auto" w:fill="C0C0C0"/>
            <w:vAlign w:val="center"/>
          </w:tcPr>
          <w:p w:rsidR="00990930" w:rsidRPr="009806CC" w:rsidRDefault="00990930" w:rsidP="00B8618F">
            <w:pPr>
              <w:jc w:val="center"/>
              <w:rPr>
                <w:rFonts w:eastAsia="Times New Roman"/>
                <w:b/>
                <w:iCs/>
                <w:sz w:val="20"/>
                <w:szCs w:val="20"/>
                <w:lang w:eastAsia="ko-KR"/>
              </w:rPr>
            </w:pPr>
            <w:r w:rsidRPr="009806CC">
              <w:rPr>
                <w:rFonts w:eastAsia="Times New Roman"/>
                <w:b/>
                <w:iCs/>
                <w:sz w:val="20"/>
                <w:szCs w:val="20"/>
                <w:lang w:eastAsia="ko-KR"/>
              </w:rPr>
              <w:t>Kapasite (Kişi)</w:t>
            </w:r>
          </w:p>
        </w:tc>
      </w:tr>
      <w:tr w:rsidR="00990930" w:rsidRPr="009806CC" w:rsidTr="00990930">
        <w:trPr>
          <w:trHeight w:val="251"/>
        </w:trPr>
        <w:tc>
          <w:tcPr>
            <w:tcW w:w="3420" w:type="dxa"/>
            <w:vAlign w:val="center"/>
          </w:tcPr>
          <w:p w:rsidR="00990930" w:rsidRPr="009806CC" w:rsidRDefault="00990930" w:rsidP="00B8618F">
            <w:pPr>
              <w:jc w:val="left"/>
              <w:rPr>
                <w:rFonts w:eastAsia="Times New Roman"/>
                <w:iCs/>
                <w:sz w:val="20"/>
                <w:szCs w:val="20"/>
                <w:lang w:eastAsia="ko-KR"/>
              </w:rPr>
            </w:pPr>
            <w:r w:rsidRPr="009806CC">
              <w:rPr>
                <w:rFonts w:eastAsia="Times New Roman"/>
                <w:sz w:val="20"/>
                <w:szCs w:val="20"/>
                <w:lang w:eastAsia="ko-KR"/>
              </w:rPr>
              <w:t xml:space="preserve">Kantin </w:t>
            </w:r>
          </w:p>
        </w:tc>
        <w:tc>
          <w:tcPr>
            <w:tcW w:w="1452" w:type="dxa"/>
            <w:vAlign w:val="center"/>
          </w:tcPr>
          <w:p w:rsidR="00990930" w:rsidRPr="009806CC" w:rsidRDefault="00990930" w:rsidP="00B8618F">
            <w:pPr>
              <w:jc w:val="center"/>
              <w:rPr>
                <w:rFonts w:eastAsia="Times New Roman"/>
                <w:b/>
                <w:iCs/>
                <w:color w:val="FF0000"/>
                <w:sz w:val="20"/>
                <w:szCs w:val="20"/>
                <w:lang w:eastAsia="ko-KR"/>
              </w:rPr>
            </w:pPr>
            <w:r w:rsidRPr="009806CC">
              <w:rPr>
                <w:rFonts w:eastAsia="Times New Roman"/>
                <w:b/>
                <w:iCs/>
                <w:color w:val="FF0000"/>
                <w:sz w:val="20"/>
                <w:szCs w:val="20"/>
                <w:lang w:eastAsia="ko-KR"/>
              </w:rPr>
              <w:t>1</w:t>
            </w:r>
          </w:p>
        </w:tc>
        <w:tc>
          <w:tcPr>
            <w:tcW w:w="1985" w:type="dxa"/>
            <w:vAlign w:val="center"/>
          </w:tcPr>
          <w:p w:rsidR="00990930" w:rsidRPr="009806CC" w:rsidRDefault="00990930" w:rsidP="00B8618F">
            <w:pPr>
              <w:jc w:val="center"/>
              <w:rPr>
                <w:rFonts w:eastAsia="Times New Roman"/>
                <w:b/>
                <w:iCs/>
                <w:color w:val="FF0000"/>
                <w:sz w:val="20"/>
                <w:szCs w:val="20"/>
                <w:lang w:eastAsia="ko-KR"/>
              </w:rPr>
            </w:pPr>
            <w:r w:rsidRPr="009806CC">
              <w:rPr>
                <w:rFonts w:eastAsia="Times New Roman"/>
                <w:b/>
                <w:iCs/>
                <w:color w:val="FF0000"/>
                <w:sz w:val="20"/>
                <w:szCs w:val="20"/>
                <w:lang w:eastAsia="ko-KR"/>
              </w:rPr>
              <w:t>180</w:t>
            </w:r>
          </w:p>
        </w:tc>
        <w:tc>
          <w:tcPr>
            <w:tcW w:w="2503" w:type="dxa"/>
            <w:vAlign w:val="center"/>
          </w:tcPr>
          <w:p w:rsidR="00990930" w:rsidRPr="009806CC" w:rsidRDefault="00990930" w:rsidP="00B8618F">
            <w:pPr>
              <w:jc w:val="center"/>
              <w:rPr>
                <w:rFonts w:eastAsia="Times New Roman"/>
                <w:b/>
                <w:iCs/>
                <w:color w:val="FF0000"/>
                <w:sz w:val="20"/>
                <w:szCs w:val="20"/>
                <w:lang w:eastAsia="ko-KR"/>
              </w:rPr>
            </w:pPr>
            <w:r w:rsidRPr="009806CC">
              <w:rPr>
                <w:rFonts w:eastAsia="Times New Roman"/>
                <w:b/>
                <w:iCs/>
                <w:color w:val="FF0000"/>
                <w:sz w:val="20"/>
                <w:szCs w:val="20"/>
                <w:lang w:eastAsia="ko-KR"/>
              </w:rPr>
              <w:t>200</w:t>
            </w:r>
          </w:p>
        </w:tc>
      </w:tr>
    </w:tbl>
    <w:p w:rsidR="00990930" w:rsidRPr="009806CC" w:rsidRDefault="00990930" w:rsidP="00B8618F">
      <w:pPr>
        <w:jc w:val="left"/>
        <w:rPr>
          <w:rFonts w:eastAsia="Times New Roman"/>
          <w:szCs w:val="24"/>
          <w:lang w:eastAsia="ko-KR"/>
        </w:rPr>
      </w:pPr>
    </w:p>
    <w:p w:rsidR="00990930" w:rsidRPr="009806CC" w:rsidRDefault="00990930" w:rsidP="00B8618F">
      <w:pPr>
        <w:ind w:firstLine="567"/>
        <w:jc w:val="center"/>
        <w:rPr>
          <w:rFonts w:eastAsia="Times New Roman"/>
          <w:b/>
          <w:iCs/>
          <w:szCs w:val="24"/>
          <w:lang w:eastAsia="ko-KR"/>
        </w:rPr>
      </w:pPr>
      <w:r w:rsidRPr="009806CC">
        <w:rPr>
          <w:rFonts w:eastAsia="Times New Roman"/>
          <w:b/>
          <w:iCs/>
          <w:szCs w:val="24"/>
          <w:lang w:eastAsia="ko-KR"/>
        </w:rPr>
        <w:t>Toplantı ve Konferans Salonları</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7"/>
        <w:gridCol w:w="1425"/>
        <w:gridCol w:w="1260"/>
        <w:gridCol w:w="1516"/>
        <w:gridCol w:w="2272"/>
      </w:tblGrid>
      <w:tr w:rsidR="00990930" w:rsidRPr="009806CC" w:rsidTr="00990930">
        <w:trPr>
          <w:trHeight w:val="531"/>
        </w:trPr>
        <w:tc>
          <w:tcPr>
            <w:tcW w:w="2887" w:type="dxa"/>
            <w:tcBorders>
              <w:bottom w:val="single" w:sz="4" w:space="0" w:color="auto"/>
            </w:tcBorders>
            <w:shd w:val="clear" w:color="auto" w:fill="C0C0C0"/>
          </w:tcPr>
          <w:p w:rsidR="00990930" w:rsidRPr="009806CC" w:rsidRDefault="00990930" w:rsidP="00B8618F">
            <w:pPr>
              <w:jc w:val="left"/>
              <w:rPr>
                <w:rFonts w:eastAsia="Times New Roman"/>
                <w:b/>
                <w:iCs/>
                <w:sz w:val="20"/>
                <w:szCs w:val="20"/>
                <w:lang w:eastAsia="ko-KR"/>
              </w:rPr>
            </w:pPr>
          </w:p>
        </w:tc>
        <w:tc>
          <w:tcPr>
            <w:tcW w:w="1425" w:type="dxa"/>
            <w:shd w:val="clear" w:color="auto" w:fill="C0C0C0"/>
            <w:vAlign w:val="center"/>
          </w:tcPr>
          <w:p w:rsidR="00990930" w:rsidRPr="009806CC" w:rsidRDefault="00990930" w:rsidP="00B8618F">
            <w:pPr>
              <w:jc w:val="center"/>
              <w:rPr>
                <w:rFonts w:eastAsia="Times New Roman"/>
                <w:b/>
                <w:iCs/>
                <w:sz w:val="20"/>
                <w:szCs w:val="20"/>
                <w:lang w:eastAsia="ko-KR"/>
              </w:rPr>
            </w:pPr>
            <w:r w:rsidRPr="009806CC">
              <w:rPr>
                <w:rFonts w:eastAsia="Times New Roman"/>
                <w:b/>
                <w:iCs/>
                <w:sz w:val="20"/>
                <w:szCs w:val="20"/>
                <w:lang w:eastAsia="ko-KR"/>
              </w:rPr>
              <w:t xml:space="preserve">Toplantı Salonu </w:t>
            </w:r>
          </w:p>
          <w:p w:rsidR="00990930" w:rsidRPr="009806CC" w:rsidRDefault="00990930" w:rsidP="00B8618F">
            <w:pPr>
              <w:jc w:val="center"/>
              <w:rPr>
                <w:rFonts w:eastAsia="Times New Roman"/>
                <w:b/>
                <w:iCs/>
                <w:sz w:val="20"/>
                <w:szCs w:val="20"/>
                <w:lang w:eastAsia="ko-KR"/>
              </w:rPr>
            </w:pPr>
            <w:r w:rsidRPr="009806CC">
              <w:rPr>
                <w:rFonts w:eastAsia="Times New Roman"/>
                <w:b/>
                <w:iCs/>
                <w:sz w:val="20"/>
                <w:szCs w:val="20"/>
                <w:lang w:eastAsia="ko-KR"/>
              </w:rPr>
              <w:t>(Adet)</w:t>
            </w:r>
          </w:p>
        </w:tc>
        <w:tc>
          <w:tcPr>
            <w:tcW w:w="1260" w:type="dxa"/>
            <w:shd w:val="clear" w:color="auto" w:fill="C0C0C0"/>
            <w:vAlign w:val="center"/>
          </w:tcPr>
          <w:p w:rsidR="00990930" w:rsidRPr="009806CC" w:rsidRDefault="00990930" w:rsidP="00B8618F">
            <w:pPr>
              <w:jc w:val="center"/>
              <w:rPr>
                <w:rFonts w:eastAsia="Times New Roman"/>
                <w:b/>
                <w:iCs/>
                <w:sz w:val="20"/>
                <w:szCs w:val="20"/>
                <w:lang w:eastAsia="ko-KR"/>
              </w:rPr>
            </w:pPr>
            <w:r w:rsidRPr="009806CC">
              <w:rPr>
                <w:rFonts w:eastAsia="Times New Roman"/>
                <w:b/>
                <w:iCs/>
                <w:sz w:val="20"/>
                <w:szCs w:val="20"/>
                <w:lang w:eastAsia="ko-KR"/>
              </w:rPr>
              <w:t>Konferans Salonu</w:t>
            </w:r>
          </w:p>
          <w:p w:rsidR="00990930" w:rsidRPr="009806CC" w:rsidRDefault="00990930" w:rsidP="00B8618F">
            <w:pPr>
              <w:jc w:val="center"/>
              <w:rPr>
                <w:rFonts w:eastAsia="Times New Roman"/>
                <w:b/>
                <w:iCs/>
                <w:sz w:val="20"/>
                <w:szCs w:val="20"/>
                <w:lang w:eastAsia="ko-KR"/>
              </w:rPr>
            </w:pPr>
            <w:r w:rsidRPr="009806CC">
              <w:rPr>
                <w:rFonts w:eastAsia="Times New Roman"/>
                <w:b/>
                <w:iCs/>
                <w:sz w:val="20"/>
                <w:szCs w:val="20"/>
                <w:lang w:eastAsia="ko-KR"/>
              </w:rPr>
              <w:t>(Adet)</w:t>
            </w:r>
          </w:p>
        </w:tc>
        <w:tc>
          <w:tcPr>
            <w:tcW w:w="1516" w:type="dxa"/>
            <w:shd w:val="clear" w:color="auto" w:fill="C0C0C0"/>
            <w:vAlign w:val="center"/>
          </w:tcPr>
          <w:p w:rsidR="00990930" w:rsidRPr="009806CC" w:rsidRDefault="00990930" w:rsidP="00B8618F">
            <w:pPr>
              <w:jc w:val="center"/>
              <w:rPr>
                <w:rFonts w:eastAsia="Times New Roman"/>
                <w:b/>
                <w:iCs/>
                <w:sz w:val="20"/>
                <w:szCs w:val="20"/>
                <w:lang w:eastAsia="ko-KR"/>
              </w:rPr>
            </w:pPr>
            <w:r w:rsidRPr="009806CC">
              <w:rPr>
                <w:rFonts w:eastAsia="Times New Roman"/>
                <w:b/>
                <w:iCs/>
                <w:sz w:val="20"/>
                <w:szCs w:val="20"/>
                <w:lang w:eastAsia="ko-KR"/>
              </w:rPr>
              <w:t>Eğitim Salonu</w:t>
            </w:r>
          </w:p>
          <w:p w:rsidR="00990930" w:rsidRPr="009806CC" w:rsidRDefault="00990930" w:rsidP="00B8618F">
            <w:pPr>
              <w:jc w:val="center"/>
              <w:rPr>
                <w:rFonts w:eastAsia="Times New Roman"/>
                <w:b/>
                <w:iCs/>
                <w:sz w:val="20"/>
                <w:szCs w:val="20"/>
                <w:lang w:eastAsia="ko-KR"/>
              </w:rPr>
            </w:pPr>
            <w:r w:rsidRPr="009806CC">
              <w:rPr>
                <w:rFonts w:eastAsia="Times New Roman"/>
                <w:b/>
                <w:iCs/>
                <w:sz w:val="20"/>
                <w:szCs w:val="20"/>
                <w:lang w:eastAsia="ko-KR"/>
              </w:rPr>
              <w:t>(Adet)</w:t>
            </w:r>
          </w:p>
        </w:tc>
        <w:tc>
          <w:tcPr>
            <w:tcW w:w="2272" w:type="dxa"/>
            <w:shd w:val="clear" w:color="auto" w:fill="C0C0C0"/>
            <w:vAlign w:val="center"/>
          </w:tcPr>
          <w:p w:rsidR="00990930" w:rsidRPr="009806CC" w:rsidRDefault="00990930" w:rsidP="00B8618F">
            <w:pPr>
              <w:jc w:val="center"/>
              <w:rPr>
                <w:rFonts w:eastAsia="Times New Roman"/>
                <w:b/>
                <w:iCs/>
                <w:sz w:val="20"/>
                <w:szCs w:val="20"/>
                <w:lang w:eastAsia="ko-KR"/>
              </w:rPr>
            </w:pPr>
            <w:r w:rsidRPr="009806CC">
              <w:rPr>
                <w:rFonts w:eastAsia="Times New Roman"/>
                <w:b/>
                <w:iCs/>
                <w:sz w:val="20"/>
                <w:szCs w:val="20"/>
                <w:lang w:eastAsia="ko-KR"/>
              </w:rPr>
              <w:t>TOPLAM</w:t>
            </w:r>
          </w:p>
        </w:tc>
      </w:tr>
      <w:tr w:rsidR="00990930" w:rsidRPr="009806CC" w:rsidTr="00990930">
        <w:trPr>
          <w:trHeight w:val="149"/>
        </w:trPr>
        <w:tc>
          <w:tcPr>
            <w:tcW w:w="2887" w:type="dxa"/>
            <w:vAlign w:val="center"/>
          </w:tcPr>
          <w:p w:rsidR="00990930" w:rsidRPr="009806CC" w:rsidRDefault="00990930" w:rsidP="00B8618F">
            <w:pPr>
              <w:jc w:val="left"/>
              <w:rPr>
                <w:rFonts w:eastAsia="Times New Roman"/>
                <w:iCs/>
                <w:sz w:val="20"/>
                <w:szCs w:val="20"/>
                <w:lang w:eastAsia="ko-KR"/>
              </w:rPr>
            </w:pPr>
            <w:r w:rsidRPr="009806CC">
              <w:rPr>
                <w:rFonts w:eastAsia="Times New Roman"/>
                <w:sz w:val="20"/>
                <w:szCs w:val="20"/>
                <w:lang w:eastAsia="ko-KR"/>
              </w:rPr>
              <w:t>0–50 Kişilik</w:t>
            </w:r>
          </w:p>
        </w:tc>
        <w:tc>
          <w:tcPr>
            <w:tcW w:w="1425" w:type="dxa"/>
            <w:vAlign w:val="center"/>
          </w:tcPr>
          <w:p w:rsidR="00990930" w:rsidRPr="009806CC" w:rsidRDefault="00990930" w:rsidP="00B8618F">
            <w:pPr>
              <w:jc w:val="center"/>
              <w:rPr>
                <w:rFonts w:eastAsia="Times New Roman"/>
                <w:b/>
                <w:iCs/>
                <w:color w:val="FF0000"/>
                <w:sz w:val="20"/>
                <w:szCs w:val="20"/>
                <w:lang w:eastAsia="ko-KR"/>
              </w:rPr>
            </w:pPr>
            <w:r w:rsidRPr="009806CC">
              <w:rPr>
                <w:rFonts w:eastAsia="Times New Roman"/>
                <w:b/>
                <w:iCs/>
                <w:color w:val="FF0000"/>
                <w:sz w:val="20"/>
                <w:szCs w:val="20"/>
                <w:lang w:eastAsia="ko-KR"/>
              </w:rPr>
              <w:t>11</w:t>
            </w:r>
          </w:p>
        </w:tc>
        <w:tc>
          <w:tcPr>
            <w:tcW w:w="1260" w:type="dxa"/>
            <w:vAlign w:val="center"/>
          </w:tcPr>
          <w:p w:rsidR="00990930" w:rsidRPr="009806CC" w:rsidRDefault="00990930" w:rsidP="00B8618F">
            <w:pPr>
              <w:jc w:val="center"/>
              <w:rPr>
                <w:rFonts w:eastAsia="Times New Roman"/>
                <w:b/>
                <w:iCs/>
                <w:color w:val="FF0000"/>
                <w:sz w:val="20"/>
                <w:szCs w:val="20"/>
                <w:lang w:eastAsia="ko-KR"/>
              </w:rPr>
            </w:pPr>
            <w:r w:rsidRPr="009806CC">
              <w:rPr>
                <w:rFonts w:eastAsia="Times New Roman"/>
                <w:b/>
                <w:iCs/>
                <w:color w:val="FF0000"/>
                <w:sz w:val="20"/>
                <w:szCs w:val="20"/>
                <w:lang w:eastAsia="ko-KR"/>
              </w:rPr>
              <w:t>-</w:t>
            </w:r>
          </w:p>
        </w:tc>
        <w:tc>
          <w:tcPr>
            <w:tcW w:w="1516" w:type="dxa"/>
            <w:vAlign w:val="center"/>
          </w:tcPr>
          <w:p w:rsidR="00990930" w:rsidRPr="009806CC" w:rsidRDefault="00990930" w:rsidP="00B8618F">
            <w:pPr>
              <w:jc w:val="center"/>
              <w:rPr>
                <w:rFonts w:eastAsia="Times New Roman"/>
                <w:b/>
                <w:iCs/>
                <w:color w:val="FF0000"/>
                <w:sz w:val="20"/>
                <w:szCs w:val="20"/>
                <w:lang w:eastAsia="ko-KR"/>
              </w:rPr>
            </w:pPr>
            <w:r w:rsidRPr="009806CC">
              <w:rPr>
                <w:rFonts w:eastAsia="Times New Roman"/>
                <w:b/>
                <w:iCs/>
                <w:color w:val="FF0000"/>
                <w:sz w:val="20"/>
                <w:szCs w:val="20"/>
                <w:lang w:eastAsia="ko-KR"/>
              </w:rPr>
              <w:t>-</w:t>
            </w:r>
          </w:p>
        </w:tc>
        <w:tc>
          <w:tcPr>
            <w:tcW w:w="2272" w:type="dxa"/>
            <w:vAlign w:val="center"/>
          </w:tcPr>
          <w:p w:rsidR="00990930" w:rsidRPr="009806CC" w:rsidRDefault="00990930" w:rsidP="00B8618F">
            <w:pPr>
              <w:jc w:val="center"/>
              <w:rPr>
                <w:rFonts w:eastAsia="Times New Roman"/>
                <w:b/>
                <w:iCs/>
                <w:color w:val="FF0000"/>
                <w:sz w:val="20"/>
                <w:szCs w:val="20"/>
                <w:lang w:eastAsia="ko-KR"/>
              </w:rPr>
            </w:pPr>
            <w:r w:rsidRPr="009806CC">
              <w:rPr>
                <w:rFonts w:eastAsia="Times New Roman"/>
                <w:b/>
                <w:iCs/>
                <w:color w:val="FF0000"/>
                <w:sz w:val="20"/>
                <w:szCs w:val="20"/>
                <w:lang w:eastAsia="ko-KR"/>
              </w:rPr>
              <w:t>11</w:t>
            </w:r>
          </w:p>
        </w:tc>
      </w:tr>
      <w:tr w:rsidR="00990930" w:rsidRPr="009806CC" w:rsidTr="00990930">
        <w:trPr>
          <w:trHeight w:val="195"/>
        </w:trPr>
        <w:tc>
          <w:tcPr>
            <w:tcW w:w="2887" w:type="dxa"/>
            <w:vAlign w:val="center"/>
          </w:tcPr>
          <w:p w:rsidR="00990930" w:rsidRPr="009806CC" w:rsidRDefault="00990930" w:rsidP="00B8618F">
            <w:pPr>
              <w:jc w:val="left"/>
              <w:rPr>
                <w:rFonts w:eastAsia="Times New Roman"/>
                <w:iCs/>
                <w:sz w:val="20"/>
                <w:szCs w:val="20"/>
                <w:lang w:eastAsia="ko-KR"/>
              </w:rPr>
            </w:pPr>
            <w:r w:rsidRPr="009806CC">
              <w:rPr>
                <w:rFonts w:eastAsia="Times New Roman"/>
                <w:sz w:val="20"/>
                <w:szCs w:val="20"/>
                <w:lang w:eastAsia="ko-KR"/>
              </w:rPr>
              <w:t>101–150 Kişilik</w:t>
            </w:r>
          </w:p>
        </w:tc>
        <w:tc>
          <w:tcPr>
            <w:tcW w:w="1425" w:type="dxa"/>
            <w:vAlign w:val="center"/>
          </w:tcPr>
          <w:p w:rsidR="00990930" w:rsidRPr="009806CC" w:rsidRDefault="00990930" w:rsidP="00B8618F">
            <w:pPr>
              <w:jc w:val="center"/>
              <w:rPr>
                <w:rFonts w:eastAsia="Times New Roman"/>
                <w:b/>
                <w:iCs/>
                <w:color w:val="FF0000"/>
                <w:sz w:val="20"/>
                <w:szCs w:val="20"/>
                <w:lang w:eastAsia="ko-KR"/>
              </w:rPr>
            </w:pPr>
            <w:r w:rsidRPr="009806CC">
              <w:rPr>
                <w:rFonts w:eastAsia="Times New Roman"/>
                <w:b/>
                <w:iCs/>
                <w:color w:val="FF0000"/>
                <w:sz w:val="20"/>
                <w:szCs w:val="20"/>
                <w:lang w:eastAsia="ko-KR"/>
              </w:rPr>
              <w:t>-</w:t>
            </w:r>
          </w:p>
        </w:tc>
        <w:tc>
          <w:tcPr>
            <w:tcW w:w="1260" w:type="dxa"/>
            <w:vAlign w:val="center"/>
          </w:tcPr>
          <w:p w:rsidR="00990930" w:rsidRPr="009806CC" w:rsidRDefault="00990930" w:rsidP="00B8618F">
            <w:pPr>
              <w:jc w:val="center"/>
              <w:rPr>
                <w:rFonts w:eastAsia="Times New Roman"/>
                <w:b/>
                <w:iCs/>
                <w:color w:val="FF0000"/>
                <w:sz w:val="20"/>
                <w:szCs w:val="20"/>
                <w:lang w:eastAsia="ko-KR"/>
              </w:rPr>
            </w:pPr>
            <w:r w:rsidRPr="009806CC">
              <w:rPr>
                <w:rFonts w:eastAsia="Times New Roman"/>
                <w:b/>
                <w:iCs/>
                <w:color w:val="FF0000"/>
                <w:sz w:val="20"/>
                <w:szCs w:val="20"/>
                <w:lang w:eastAsia="ko-KR"/>
              </w:rPr>
              <w:t>1</w:t>
            </w:r>
          </w:p>
        </w:tc>
        <w:tc>
          <w:tcPr>
            <w:tcW w:w="1516" w:type="dxa"/>
            <w:vAlign w:val="center"/>
          </w:tcPr>
          <w:p w:rsidR="00990930" w:rsidRPr="009806CC" w:rsidRDefault="00990930" w:rsidP="00B8618F">
            <w:pPr>
              <w:jc w:val="center"/>
              <w:rPr>
                <w:rFonts w:eastAsia="Times New Roman"/>
                <w:b/>
                <w:iCs/>
                <w:color w:val="FF0000"/>
                <w:sz w:val="20"/>
                <w:szCs w:val="20"/>
                <w:lang w:eastAsia="ko-KR"/>
              </w:rPr>
            </w:pPr>
            <w:r w:rsidRPr="009806CC">
              <w:rPr>
                <w:rFonts w:eastAsia="Times New Roman"/>
                <w:b/>
                <w:iCs/>
                <w:color w:val="FF0000"/>
                <w:sz w:val="20"/>
                <w:szCs w:val="20"/>
                <w:lang w:eastAsia="ko-KR"/>
              </w:rPr>
              <w:t>-</w:t>
            </w:r>
          </w:p>
        </w:tc>
        <w:tc>
          <w:tcPr>
            <w:tcW w:w="2272" w:type="dxa"/>
            <w:vAlign w:val="center"/>
          </w:tcPr>
          <w:p w:rsidR="00990930" w:rsidRPr="009806CC" w:rsidRDefault="00990930" w:rsidP="00B8618F">
            <w:pPr>
              <w:jc w:val="center"/>
              <w:rPr>
                <w:rFonts w:eastAsia="Times New Roman"/>
                <w:b/>
                <w:iCs/>
                <w:color w:val="FF0000"/>
                <w:sz w:val="20"/>
                <w:szCs w:val="20"/>
                <w:lang w:eastAsia="ko-KR"/>
              </w:rPr>
            </w:pPr>
            <w:r w:rsidRPr="009806CC">
              <w:rPr>
                <w:rFonts w:eastAsia="Times New Roman"/>
                <w:b/>
                <w:iCs/>
                <w:color w:val="FF0000"/>
                <w:sz w:val="20"/>
                <w:szCs w:val="20"/>
                <w:lang w:eastAsia="ko-KR"/>
              </w:rPr>
              <w:t>1</w:t>
            </w:r>
          </w:p>
        </w:tc>
      </w:tr>
      <w:tr w:rsidR="00990930" w:rsidRPr="009806CC" w:rsidTr="00990930">
        <w:trPr>
          <w:trHeight w:val="241"/>
        </w:trPr>
        <w:tc>
          <w:tcPr>
            <w:tcW w:w="2887" w:type="dxa"/>
            <w:vAlign w:val="center"/>
          </w:tcPr>
          <w:p w:rsidR="00990930" w:rsidRPr="009806CC" w:rsidRDefault="00990930" w:rsidP="00B8618F">
            <w:pPr>
              <w:jc w:val="left"/>
              <w:rPr>
                <w:rFonts w:eastAsia="Times New Roman"/>
                <w:sz w:val="20"/>
                <w:szCs w:val="20"/>
                <w:lang w:eastAsia="ko-KR"/>
              </w:rPr>
            </w:pPr>
            <w:r w:rsidRPr="009806CC">
              <w:rPr>
                <w:rFonts w:eastAsia="Times New Roman"/>
                <w:sz w:val="20"/>
                <w:szCs w:val="20"/>
                <w:lang w:eastAsia="ko-KR"/>
              </w:rPr>
              <w:t>251–Üzeri</w:t>
            </w:r>
          </w:p>
        </w:tc>
        <w:tc>
          <w:tcPr>
            <w:tcW w:w="1425" w:type="dxa"/>
            <w:vAlign w:val="center"/>
          </w:tcPr>
          <w:p w:rsidR="00990930" w:rsidRPr="009806CC" w:rsidRDefault="00990930" w:rsidP="00B8618F">
            <w:pPr>
              <w:jc w:val="center"/>
              <w:rPr>
                <w:rFonts w:eastAsia="Times New Roman"/>
                <w:b/>
                <w:iCs/>
                <w:color w:val="FF0000"/>
                <w:sz w:val="20"/>
                <w:szCs w:val="20"/>
                <w:lang w:eastAsia="ko-KR"/>
              </w:rPr>
            </w:pPr>
            <w:r w:rsidRPr="009806CC">
              <w:rPr>
                <w:rFonts w:eastAsia="Times New Roman"/>
                <w:b/>
                <w:iCs/>
                <w:color w:val="FF0000"/>
                <w:sz w:val="20"/>
                <w:szCs w:val="20"/>
                <w:lang w:eastAsia="ko-KR"/>
              </w:rPr>
              <w:t>-</w:t>
            </w:r>
          </w:p>
        </w:tc>
        <w:tc>
          <w:tcPr>
            <w:tcW w:w="1260" w:type="dxa"/>
            <w:vAlign w:val="center"/>
          </w:tcPr>
          <w:p w:rsidR="00990930" w:rsidRPr="009806CC" w:rsidRDefault="00990930" w:rsidP="00B8618F">
            <w:pPr>
              <w:jc w:val="center"/>
              <w:rPr>
                <w:rFonts w:eastAsia="Times New Roman"/>
                <w:b/>
                <w:iCs/>
                <w:color w:val="FF0000"/>
                <w:sz w:val="20"/>
                <w:szCs w:val="20"/>
                <w:lang w:eastAsia="ko-KR"/>
              </w:rPr>
            </w:pPr>
            <w:r w:rsidRPr="009806CC">
              <w:rPr>
                <w:rFonts w:eastAsia="Times New Roman"/>
                <w:b/>
                <w:iCs/>
                <w:color w:val="FF0000"/>
                <w:sz w:val="20"/>
                <w:szCs w:val="20"/>
                <w:lang w:eastAsia="ko-KR"/>
              </w:rPr>
              <w:t>1</w:t>
            </w:r>
          </w:p>
        </w:tc>
        <w:tc>
          <w:tcPr>
            <w:tcW w:w="1516" w:type="dxa"/>
            <w:vAlign w:val="center"/>
          </w:tcPr>
          <w:p w:rsidR="00990930" w:rsidRPr="009806CC" w:rsidRDefault="00990930" w:rsidP="00B8618F">
            <w:pPr>
              <w:jc w:val="center"/>
              <w:rPr>
                <w:rFonts w:eastAsia="Times New Roman"/>
                <w:b/>
                <w:iCs/>
                <w:color w:val="FF0000"/>
                <w:sz w:val="20"/>
                <w:szCs w:val="20"/>
                <w:lang w:eastAsia="ko-KR"/>
              </w:rPr>
            </w:pPr>
            <w:r w:rsidRPr="009806CC">
              <w:rPr>
                <w:rFonts w:eastAsia="Times New Roman"/>
                <w:b/>
                <w:iCs/>
                <w:color w:val="FF0000"/>
                <w:sz w:val="20"/>
                <w:szCs w:val="20"/>
                <w:lang w:eastAsia="ko-KR"/>
              </w:rPr>
              <w:t>-</w:t>
            </w:r>
          </w:p>
        </w:tc>
        <w:tc>
          <w:tcPr>
            <w:tcW w:w="2272" w:type="dxa"/>
            <w:vAlign w:val="center"/>
          </w:tcPr>
          <w:p w:rsidR="00990930" w:rsidRPr="009806CC" w:rsidRDefault="00990930" w:rsidP="00B8618F">
            <w:pPr>
              <w:jc w:val="center"/>
              <w:rPr>
                <w:rFonts w:eastAsia="Times New Roman"/>
                <w:b/>
                <w:iCs/>
                <w:color w:val="FF0000"/>
                <w:sz w:val="20"/>
                <w:szCs w:val="20"/>
                <w:lang w:eastAsia="ko-KR"/>
              </w:rPr>
            </w:pPr>
            <w:r w:rsidRPr="009806CC">
              <w:rPr>
                <w:rFonts w:eastAsia="Times New Roman"/>
                <w:b/>
                <w:iCs/>
                <w:color w:val="FF0000"/>
                <w:sz w:val="20"/>
                <w:szCs w:val="20"/>
                <w:lang w:eastAsia="ko-KR"/>
              </w:rPr>
              <w:t>1</w:t>
            </w:r>
          </w:p>
        </w:tc>
      </w:tr>
    </w:tbl>
    <w:p w:rsidR="00990930" w:rsidRPr="009806CC" w:rsidRDefault="00990930" w:rsidP="00B8618F">
      <w:pPr>
        <w:jc w:val="left"/>
        <w:rPr>
          <w:rFonts w:eastAsia="Times New Roman"/>
          <w:iCs/>
          <w:szCs w:val="24"/>
          <w:lang w:eastAsia="ko-KR"/>
        </w:rPr>
      </w:pPr>
    </w:p>
    <w:p w:rsidR="00990930" w:rsidRPr="009806CC" w:rsidRDefault="00990930" w:rsidP="00B8618F">
      <w:pPr>
        <w:ind w:firstLine="567"/>
        <w:jc w:val="center"/>
        <w:rPr>
          <w:rFonts w:eastAsia="Times New Roman"/>
          <w:b/>
          <w:bCs/>
          <w:szCs w:val="20"/>
          <w:lang w:eastAsia="ko-KR"/>
        </w:rPr>
      </w:pPr>
      <w:r w:rsidRPr="009806CC">
        <w:rPr>
          <w:rFonts w:eastAsia="Times New Roman"/>
          <w:b/>
          <w:bCs/>
          <w:szCs w:val="20"/>
          <w:lang w:eastAsia="ko-KR"/>
        </w:rPr>
        <w:t>Hizmet Alanları</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503"/>
        <w:gridCol w:w="1701"/>
        <w:gridCol w:w="2556"/>
      </w:tblGrid>
      <w:tr w:rsidR="00990930" w:rsidRPr="009806CC" w:rsidTr="00990930">
        <w:trPr>
          <w:trHeight w:val="299"/>
        </w:trPr>
        <w:tc>
          <w:tcPr>
            <w:tcW w:w="3600" w:type="dxa"/>
            <w:tcBorders>
              <w:bottom w:val="single" w:sz="4" w:space="0" w:color="auto"/>
            </w:tcBorders>
            <w:shd w:val="clear" w:color="auto" w:fill="C0C0C0"/>
            <w:vAlign w:val="center"/>
          </w:tcPr>
          <w:p w:rsidR="00990930" w:rsidRPr="009806CC" w:rsidRDefault="00990930" w:rsidP="00B8618F">
            <w:pPr>
              <w:jc w:val="center"/>
              <w:rPr>
                <w:rFonts w:eastAsia="Times New Roman"/>
                <w:b/>
                <w:sz w:val="20"/>
                <w:szCs w:val="20"/>
                <w:lang w:eastAsia="ko-KR"/>
              </w:rPr>
            </w:pPr>
            <w:r w:rsidRPr="009806CC">
              <w:rPr>
                <w:rFonts w:eastAsia="Times New Roman"/>
                <w:b/>
                <w:sz w:val="20"/>
                <w:szCs w:val="20"/>
                <w:lang w:eastAsia="ko-KR"/>
              </w:rPr>
              <w:t>HİZMET ALANLARI</w:t>
            </w:r>
          </w:p>
        </w:tc>
        <w:tc>
          <w:tcPr>
            <w:tcW w:w="1503" w:type="dxa"/>
            <w:shd w:val="clear" w:color="auto" w:fill="C0C0C0"/>
            <w:vAlign w:val="center"/>
          </w:tcPr>
          <w:p w:rsidR="00990930" w:rsidRPr="009806CC" w:rsidRDefault="00990930" w:rsidP="00B8618F">
            <w:pPr>
              <w:jc w:val="center"/>
              <w:rPr>
                <w:rFonts w:eastAsia="Times New Roman"/>
                <w:b/>
                <w:sz w:val="20"/>
                <w:szCs w:val="20"/>
                <w:lang w:eastAsia="ko-KR"/>
              </w:rPr>
            </w:pPr>
            <w:r w:rsidRPr="009806CC">
              <w:rPr>
                <w:rFonts w:eastAsia="Times New Roman"/>
                <w:b/>
                <w:sz w:val="20"/>
                <w:szCs w:val="20"/>
                <w:lang w:eastAsia="ko-KR"/>
              </w:rPr>
              <w:t>Ofis Sayısı</w:t>
            </w:r>
          </w:p>
        </w:tc>
        <w:tc>
          <w:tcPr>
            <w:tcW w:w="1701" w:type="dxa"/>
            <w:shd w:val="clear" w:color="auto" w:fill="C0C0C0"/>
            <w:vAlign w:val="center"/>
          </w:tcPr>
          <w:p w:rsidR="00990930" w:rsidRPr="009806CC" w:rsidRDefault="00990930" w:rsidP="00B8618F">
            <w:pPr>
              <w:jc w:val="center"/>
              <w:rPr>
                <w:rFonts w:eastAsia="Times New Roman"/>
                <w:b/>
                <w:sz w:val="20"/>
                <w:szCs w:val="20"/>
                <w:lang w:eastAsia="ko-KR"/>
              </w:rPr>
            </w:pPr>
            <w:r w:rsidRPr="009806CC">
              <w:rPr>
                <w:rFonts w:eastAsia="Times New Roman"/>
                <w:b/>
                <w:sz w:val="20"/>
                <w:szCs w:val="20"/>
                <w:lang w:eastAsia="ko-KR"/>
              </w:rPr>
              <w:t xml:space="preserve">Alan </w:t>
            </w:r>
            <w:r w:rsidRPr="009806CC">
              <w:rPr>
                <w:rFonts w:eastAsia="Times New Roman"/>
                <w:b/>
                <w:iCs/>
                <w:sz w:val="20"/>
                <w:szCs w:val="20"/>
                <w:lang w:eastAsia="ko-KR"/>
              </w:rPr>
              <w:t>(</w:t>
            </w:r>
            <w:r w:rsidRPr="009806CC">
              <w:rPr>
                <w:rFonts w:eastAsia="Times New Roman"/>
                <w:b/>
                <w:sz w:val="20"/>
                <w:szCs w:val="20"/>
                <w:lang w:eastAsia="ko-KR"/>
              </w:rPr>
              <w:t>m²)</w:t>
            </w:r>
          </w:p>
        </w:tc>
        <w:tc>
          <w:tcPr>
            <w:tcW w:w="2556" w:type="dxa"/>
            <w:shd w:val="clear" w:color="auto" w:fill="C0C0C0"/>
            <w:vAlign w:val="center"/>
          </w:tcPr>
          <w:p w:rsidR="00990930" w:rsidRPr="009806CC" w:rsidRDefault="00990930" w:rsidP="00B8618F">
            <w:pPr>
              <w:jc w:val="center"/>
              <w:rPr>
                <w:rFonts w:eastAsia="Times New Roman"/>
                <w:b/>
                <w:sz w:val="20"/>
                <w:szCs w:val="20"/>
                <w:lang w:eastAsia="ko-KR"/>
              </w:rPr>
            </w:pPr>
            <w:r w:rsidRPr="009806CC">
              <w:rPr>
                <w:rFonts w:eastAsia="Times New Roman"/>
                <w:b/>
                <w:sz w:val="20"/>
                <w:szCs w:val="20"/>
                <w:lang w:eastAsia="ko-KR"/>
              </w:rPr>
              <w:t>Kullanan Kişi Sayısı</w:t>
            </w:r>
          </w:p>
        </w:tc>
      </w:tr>
      <w:tr w:rsidR="00990930" w:rsidRPr="009806CC" w:rsidTr="00990930">
        <w:trPr>
          <w:trHeight w:val="275"/>
        </w:trPr>
        <w:tc>
          <w:tcPr>
            <w:tcW w:w="3600" w:type="dxa"/>
            <w:vAlign w:val="center"/>
          </w:tcPr>
          <w:p w:rsidR="00990930" w:rsidRPr="009806CC" w:rsidRDefault="00990930" w:rsidP="00B8618F">
            <w:pPr>
              <w:jc w:val="left"/>
              <w:rPr>
                <w:rFonts w:eastAsia="Times New Roman"/>
                <w:sz w:val="20"/>
                <w:szCs w:val="20"/>
                <w:lang w:eastAsia="ko-KR"/>
              </w:rPr>
            </w:pPr>
            <w:r w:rsidRPr="009806CC">
              <w:rPr>
                <w:rFonts w:eastAsia="Times New Roman"/>
                <w:sz w:val="20"/>
                <w:szCs w:val="20"/>
                <w:lang w:eastAsia="ko-KR"/>
              </w:rPr>
              <w:t>Akademik Personel Hizmet Alanları</w:t>
            </w:r>
          </w:p>
        </w:tc>
        <w:tc>
          <w:tcPr>
            <w:tcW w:w="1503" w:type="dxa"/>
            <w:vAlign w:val="center"/>
          </w:tcPr>
          <w:p w:rsidR="00990930" w:rsidRPr="009806CC" w:rsidRDefault="00990930" w:rsidP="00B8618F">
            <w:pPr>
              <w:jc w:val="center"/>
              <w:rPr>
                <w:rFonts w:eastAsia="Times New Roman"/>
                <w:b/>
                <w:color w:val="FF0000"/>
                <w:sz w:val="20"/>
                <w:szCs w:val="20"/>
                <w:lang w:eastAsia="ko-KR"/>
              </w:rPr>
            </w:pPr>
            <w:r w:rsidRPr="009806CC">
              <w:rPr>
                <w:rFonts w:eastAsia="Times New Roman"/>
                <w:b/>
                <w:color w:val="FF0000"/>
                <w:sz w:val="20"/>
                <w:szCs w:val="20"/>
                <w:lang w:eastAsia="ko-KR"/>
              </w:rPr>
              <w:t>126</w:t>
            </w:r>
          </w:p>
        </w:tc>
        <w:tc>
          <w:tcPr>
            <w:tcW w:w="1701" w:type="dxa"/>
            <w:vAlign w:val="center"/>
          </w:tcPr>
          <w:p w:rsidR="00990930" w:rsidRPr="009806CC" w:rsidRDefault="00990930" w:rsidP="00B8618F">
            <w:pPr>
              <w:jc w:val="center"/>
              <w:rPr>
                <w:rFonts w:eastAsia="Times New Roman"/>
                <w:b/>
                <w:color w:val="FF0000"/>
                <w:sz w:val="20"/>
                <w:szCs w:val="20"/>
                <w:lang w:eastAsia="ko-KR"/>
              </w:rPr>
            </w:pPr>
            <w:r w:rsidRPr="009806CC">
              <w:rPr>
                <w:rFonts w:eastAsia="Times New Roman"/>
                <w:b/>
                <w:color w:val="FF0000"/>
                <w:sz w:val="20"/>
                <w:szCs w:val="20"/>
                <w:lang w:eastAsia="ko-KR"/>
              </w:rPr>
              <w:t>1890</w:t>
            </w:r>
          </w:p>
        </w:tc>
        <w:tc>
          <w:tcPr>
            <w:tcW w:w="2556" w:type="dxa"/>
            <w:vAlign w:val="center"/>
          </w:tcPr>
          <w:p w:rsidR="00990930" w:rsidRPr="009806CC" w:rsidRDefault="00990930" w:rsidP="00B8618F">
            <w:pPr>
              <w:jc w:val="center"/>
              <w:rPr>
                <w:rFonts w:eastAsia="Times New Roman"/>
                <w:b/>
                <w:color w:val="FF0000"/>
                <w:sz w:val="20"/>
                <w:szCs w:val="20"/>
                <w:lang w:eastAsia="ko-KR"/>
              </w:rPr>
            </w:pPr>
            <w:r w:rsidRPr="009806CC">
              <w:rPr>
                <w:rFonts w:eastAsia="Times New Roman"/>
                <w:b/>
                <w:color w:val="FF0000"/>
                <w:sz w:val="20"/>
                <w:szCs w:val="20"/>
                <w:lang w:eastAsia="ko-KR"/>
              </w:rPr>
              <w:t>124</w:t>
            </w:r>
          </w:p>
        </w:tc>
      </w:tr>
      <w:tr w:rsidR="00990930" w:rsidRPr="009806CC" w:rsidTr="00990930">
        <w:trPr>
          <w:trHeight w:val="265"/>
        </w:trPr>
        <w:tc>
          <w:tcPr>
            <w:tcW w:w="3600" w:type="dxa"/>
            <w:vAlign w:val="center"/>
          </w:tcPr>
          <w:p w:rsidR="00990930" w:rsidRPr="009806CC" w:rsidRDefault="00990930" w:rsidP="00B8618F">
            <w:pPr>
              <w:jc w:val="left"/>
              <w:rPr>
                <w:rFonts w:eastAsia="Times New Roman"/>
                <w:sz w:val="20"/>
                <w:szCs w:val="20"/>
                <w:lang w:eastAsia="ko-KR"/>
              </w:rPr>
            </w:pPr>
            <w:r w:rsidRPr="009806CC">
              <w:rPr>
                <w:rFonts w:eastAsia="Times New Roman"/>
                <w:sz w:val="20"/>
                <w:szCs w:val="20"/>
                <w:lang w:eastAsia="ko-KR"/>
              </w:rPr>
              <w:t>İdari Personel Hizmet Alanları</w:t>
            </w:r>
          </w:p>
        </w:tc>
        <w:tc>
          <w:tcPr>
            <w:tcW w:w="1503" w:type="dxa"/>
            <w:vAlign w:val="center"/>
          </w:tcPr>
          <w:p w:rsidR="00990930" w:rsidRPr="009806CC" w:rsidRDefault="00990930" w:rsidP="00B8618F">
            <w:pPr>
              <w:jc w:val="center"/>
              <w:rPr>
                <w:rFonts w:eastAsia="Times New Roman"/>
                <w:b/>
                <w:color w:val="FF0000"/>
                <w:sz w:val="20"/>
                <w:szCs w:val="20"/>
                <w:lang w:eastAsia="ko-KR"/>
              </w:rPr>
            </w:pPr>
            <w:r w:rsidRPr="009806CC">
              <w:rPr>
                <w:rFonts w:eastAsia="Times New Roman"/>
                <w:b/>
                <w:color w:val="FF0000"/>
                <w:sz w:val="20"/>
                <w:szCs w:val="20"/>
                <w:lang w:eastAsia="ko-KR"/>
              </w:rPr>
              <w:t>16</w:t>
            </w:r>
          </w:p>
        </w:tc>
        <w:tc>
          <w:tcPr>
            <w:tcW w:w="1701" w:type="dxa"/>
            <w:vAlign w:val="center"/>
          </w:tcPr>
          <w:p w:rsidR="00990930" w:rsidRPr="009806CC" w:rsidRDefault="00990930" w:rsidP="00B8618F">
            <w:pPr>
              <w:jc w:val="center"/>
              <w:rPr>
                <w:rFonts w:eastAsia="Times New Roman"/>
                <w:b/>
                <w:color w:val="FF0000"/>
                <w:sz w:val="20"/>
                <w:szCs w:val="20"/>
                <w:lang w:eastAsia="ko-KR"/>
              </w:rPr>
            </w:pPr>
            <w:r w:rsidRPr="009806CC">
              <w:rPr>
                <w:rFonts w:eastAsia="Times New Roman"/>
                <w:b/>
                <w:color w:val="FF0000"/>
                <w:sz w:val="20"/>
                <w:szCs w:val="20"/>
                <w:lang w:eastAsia="ko-KR"/>
              </w:rPr>
              <w:t>400</w:t>
            </w:r>
          </w:p>
        </w:tc>
        <w:tc>
          <w:tcPr>
            <w:tcW w:w="2556" w:type="dxa"/>
            <w:vAlign w:val="center"/>
          </w:tcPr>
          <w:p w:rsidR="00990930" w:rsidRPr="009806CC" w:rsidRDefault="00990930" w:rsidP="00B8618F">
            <w:pPr>
              <w:jc w:val="center"/>
              <w:rPr>
                <w:rFonts w:eastAsia="Times New Roman"/>
                <w:b/>
                <w:color w:val="FF0000"/>
                <w:sz w:val="20"/>
                <w:szCs w:val="20"/>
                <w:lang w:eastAsia="ko-KR"/>
              </w:rPr>
            </w:pPr>
            <w:r w:rsidRPr="009806CC">
              <w:rPr>
                <w:rFonts w:eastAsia="Times New Roman"/>
                <w:b/>
                <w:color w:val="FF0000"/>
                <w:sz w:val="20"/>
                <w:szCs w:val="20"/>
                <w:lang w:eastAsia="ko-KR"/>
              </w:rPr>
              <w:t>17</w:t>
            </w:r>
          </w:p>
        </w:tc>
      </w:tr>
      <w:tr w:rsidR="00990930" w:rsidRPr="009806CC" w:rsidTr="00990930">
        <w:trPr>
          <w:trHeight w:val="141"/>
        </w:trPr>
        <w:tc>
          <w:tcPr>
            <w:tcW w:w="3600" w:type="dxa"/>
            <w:vAlign w:val="center"/>
          </w:tcPr>
          <w:p w:rsidR="00990930" w:rsidRPr="009806CC" w:rsidRDefault="00990930" w:rsidP="00B8618F">
            <w:pPr>
              <w:jc w:val="center"/>
              <w:rPr>
                <w:rFonts w:eastAsia="Times New Roman"/>
                <w:b/>
                <w:sz w:val="20"/>
                <w:szCs w:val="20"/>
                <w:lang w:eastAsia="ko-KR"/>
              </w:rPr>
            </w:pPr>
            <w:r w:rsidRPr="009806CC">
              <w:rPr>
                <w:rFonts w:eastAsia="Times New Roman"/>
                <w:b/>
                <w:sz w:val="20"/>
                <w:szCs w:val="20"/>
                <w:lang w:eastAsia="ko-KR"/>
              </w:rPr>
              <w:t>TOPLAM</w:t>
            </w:r>
          </w:p>
        </w:tc>
        <w:tc>
          <w:tcPr>
            <w:tcW w:w="1503" w:type="dxa"/>
            <w:vAlign w:val="center"/>
          </w:tcPr>
          <w:p w:rsidR="00990930" w:rsidRPr="009806CC" w:rsidRDefault="00990930" w:rsidP="00B8618F">
            <w:pPr>
              <w:jc w:val="center"/>
              <w:rPr>
                <w:rFonts w:eastAsia="Times New Roman"/>
                <w:b/>
                <w:color w:val="FF0000"/>
                <w:sz w:val="22"/>
                <w:lang w:eastAsia="ko-KR"/>
              </w:rPr>
            </w:pPr>
            <w:r w:rsidRPr="009806CC">
              <w:rPr>
                <w:rFonts w:eastAsia="Times New Roman"/>
                <w:b/>
                <w:color w:val="FF0000"/>
                <w:sz w:val="22"/>
                <w:lang w:eastAsia="ko-KR"/>
              </w:rPr>
              <w:fldChar w:fldCharType="begin"/>
            </w:r>
            <w:r w:rsidRPr="009806CC">
              <w:rPr>
                <w:rFonts w:eastAsia="Times New Roman"/>
                <w:b/>
                <w:color w:val="FF0000"/>
                <w:sz w:val="22"/>
                <w:lang w:eastAsia="ko-KR"/>
              </w:rPr>
              <w:instrText xml:space="preserve"> =SUM(ABOVE) </w:instrText>
            </w:r>
            <w:r w:rsidRPr="009806CC">
              <w:rPr>
                <w:rFonts w:eastAsia="Times New Roman"/>
                <w:b/>
                <w:color w:val="FF0000"/>
                <w:sz w:val="22"/>
                <w:lang w:eastAsia="ko-KR"/>
              </w:rPr>
              <w:fldChar w:fldCharType="separate"/>
            </w:r>
            <w:r w:rsidRPr="009806CC">
              <w:rPr>
                <w:rFonts w:eastAsia="Times New Roman"/>
                <w:b/>
                <w:color w:val="FF0000"/>
                <w:sz w:val="22"/>
                <w:lang w:eastAsia="ko-KR"/>
              </w:rPr>
              <w:t>142</w:t>
            </w:r>
            <w:r w:rsidRPr="009806CC">
              <w:rPr>
                <w:rFonts w:eastAsia="Times New Roman"/>
                <w:b/>
                <w:color w:val="FF0000"/>
                <w:sz w:val="22"/>
                <w:lang w:eastAsia="ko-KR"/>
              </w:rPr>
              <w:fldChar w:fldCharType="end"/>
            </w:r>
          </w:p>
        </w:tc>
        <w:tc>
          <w:tcPr>
            <w:tcW w:w="1701" w:type="dxa"/>
            <w:vAlign w:val="center"/>
          </w:tcPr>
          <w:p w:rsidR="00990930" w:rsidRPr="009806CC" w:rsidRDefault="00990930" w:rsidP="00B8618F">
            <w:pPr>
              <w:jc w:val="center"/>
              <w:rPr>
                <w:rFonts w:eastAsia="Times New Roman"/>
                <w:b/>
                <w:color w:val="FF0000"/>
                <w:sz w:val="22"/>
                <w:lang w:eastAsia="ko-KR"/>
              </w:rPr>
            </w:pPr>
            <w:r w:rsidRPr="009806CC">
              <w:rPr>
                <w:rFonts w:eastAsia="Times New Roman"/>
                <w:b/>
                <w:color w:val="FF0000"/>
                <w:sz w:val="22"/>
                <w:lang w:eastAsia="ko-KR"/>
              </w:rPr>
              <w:t>2290</w:t>
            </w:r>
          </w:p>
        </w:tc>
        <w:tc>
          <w:tcPr>
            <w:tcW w:w="2556" w:type="dxa"/>
            <w:vAlign w:val="center"/>
          </w:tcPr>
          <w:p w:rsidR="00990930" w:rsidRPr="009806CC" w:rsidRDefault="00990930" w:rsidP="00B8618F">
            <w:pPr>
              <w:jc w:val="center"/>
              <w:rPr>
                <w:rFonts w:eastAsia="Times New Roman"/>
                <w:b/>
                <w:color w:val="FF0000"/>
                <w:sz w:val="22"/>
                <w:lang w:eastAsia="ko-KR"/>
              </w:rPr>
            </w:pPr>
            <w:r w:rsidRPr="009806CC">
              <w:rPr>
                <w:rFonts w:eastAsia="Times New Roman"/>
                <w:b/>
                <w:color w:val="FF0000"/>
                <w:sz w:val="22"/>
                <w:lang w:eastAsia="ko-KR"/>
              </w:rPr>
              <w:t>141</w:t>
            </w:r>
            <w:r w:rsidRPr="009806CC">
              <w:rPr>
                <w:rFonts w:eastAsia="Times New Roman"/>
                <w:b/>
                <w:color w:val="FF0000"/>
                <w:sz w:val="22"/>
                <w:lang w:eastAsia="ko-KR"/>
              </w:rPr>
              <w:fldChar w:fldCharType="begin"/>
            </w:r>
            <w:r w:rsidRPr="009806CC">
              <w:rPr>
                <w:rFonts w:eastAsia="Times New Roman"/>
                <w:b/>
                <w:color w:val="FF0000"/>
                <w:sz w:val="22"/>
                <w:lang w:eastAsia="ko-KR"/>
              </w:rPr>
              <w:instrText xml:space="preserve"> =SUM(ABOVE) </w:instrText>
            </w:r>
            <w:r w:rsidRPr="009806CC">
              <w:rPr>
                <w:rFonts w:eastAsia="Times New Roman"/>
                <w:b/>
                <w:color w:val="FF0000"/>
                <w:sz w:val="22"/>
                <w:lang w:eastAsia="ko-KR"/>
              </w:rPr>
              <w:fldChar w:fldCharType="end"/>
            </w:r>
          </w:p>
        </w:tc>
      </w:tr>
    </w:tbl>
    <w:p w:rsidR="0091092D" w:rsidRPr="009806CC" w:rsidRDefault="0091092D" w:rsidP="00B8618F">
      <w:pPr>
        <w:jc w:val="left"/>
        <w:rPr>
          <w:rFonts w:eastAsia="Times New Roman"/>
          <w:bCs/>
          <w:szCs w:val="20"/>
          <w:lang w:eastAsia="ko-KR"/>
        </w:rPr>
      </w:pPr>
      <w:bookmarkStart w:id="8" w:name="_Toc248657721"/>
    </w:p>
    <w:p w:rsidR="00990930" w:rsidRPr="009806CC" w:rsidRDefault="00990930" w:rsidP="00B8618F">
      <w:pPr>
        <w:ind w:firstLine="567"/>
        <w:jc w:val="center"/>
        <w:rPr>
          <w:rFonts w:eastAsia="Times New Roman"/>
          <w:b/>
          <w:bCs/>
          <w:szCs w:val="20"/>
          <w:lang w:eastAsia="ko-KR"/>
        </w:rPr>
      </w:pPr>
      <w:r w:rsidRPr="009806CC">
        <w:rPr>
          <w:rFonts w:eastAsia="Times New Roman"/>
          <w:b/>
          <w:bCs/>
          <w:szCs w:val="20"/>
          <w:lang w:eastAsia="ko-KR"/>
        </w:rPr>
        <w:t>Ambar, Arşiv Alanları ve Atölyeler</w:t>
      </w:r>
      <w:bookmarkEnd w:id="8"/>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8"/>
        <w:gridCol w:w="2141"/>
        <w:gridCol w:w="2581"/>
      </w:tblGrid>
      <w:tr w:rsidR="00990930" w:rsidRPr="009806CC" w:rsidTr="00990930">
        <w:trPr>
          <w:trHeight w:val="334"/>
        </w:trPr>
        <w:tc>
          <w:tcPr>
            <w:tcW w:w="4638" w:type="dxa"/>
            <w:tcBorders>
              <w:bottom w:val="single" w:sz="4" w:space="0" w:color="auto"/>
            </w:tcBorders>
            <w:shd w:val="clear" w:color="auto" w:fill="C0C0C0"/>
          </w:tcPr>
          <w:p w:rsidR="00990930" w:rsidRPr="009806CC" w:rsidRDefault="00990930" w:rsidP="00B8618F">
            <w:pPr>
              <w:jc w:val="center"/>
              <w:rPr>
                <w:rFonts w:eastAsia="Times New Roman"/>
                <w:b/>
                <w:sz w:val="20"/>
                <w:szCs w:val="20"/>
                <w:lang w:eastAsia="ko-KR"/>
              </w:rPr>
            </w:pPr>
          </w:p>
        </w:tc>
        <w:tc>
          <w:tcPr>
            <w:tcW w:w="2141" w:type="dxa"/>
            <w:shd w:val="clear" w:color="auto" w:fill="C0C0C0"/>
            <w:vAlign w:val="center"/>
          </w:tcPr>
          <w:p w:rsidR="00990930" w:rsidRPr="009806CC" w:rsidRDefault="00990930" w:rsidP="00B8618F">
            <w:pPr>
              <w:jc w:val="center"/>
              <w:rPr>
                <w:rFonts w:eastAsia="Times New Roman"/>
                <w:b/>
                <w:sz w:val="20"/>
                <w:szCs w:val="20"/>
                <w:lang w:eastAsia="ko-KR"/>
              </w:rPr>
            </w:pPr>
            <w:r w:rsidRPr="009806CC">
              <w:rPr>
                <w:rFonts w:eastAsia="Times New Roman"/>
                <w:b/>
                <w:sz w:val="20"/>
                <w:szCs w:val="20"/>
                <w:lang w:eastAsia="ko-KR"/>
              </w:rPr>
              <w:t>Adet</w:t>
            </w:r>
          </w:p>
        </w:tc>
        <w:tc>
          <w:tcPr>
            <w:tcW w:w="2581" w:type="dxa"/>
            <w:shd w:val="clear" w:color="auto" w:fill="C0C0C0"/>
            <w:vAlign w:val="center"/>
          </w:tcPr>
          <w:p w:rsidR="00990930" w:rsidRPr="009806CC" w:rsidRDefault="00990930" w:rsidP="00B8618F">
            <w:pPr>
              <w:jc w:val="center"/>
              <w:rPr>
                <w:rFonts w:eastAsia="Times New Roman"/>
                <w:b/>
                <w:sz w:val="20"/>
                <w:szCs w:val="20"/>
                <w:lang w:eastAsia="ko-KR"/>
              </w:rPr>
            </w:pPr>
            <w:r w:rsidRPr="009806CC">
              <w:rPr>
                <w:rFonts w:eastAsia="Times New Roman"/>
                <w:b/>
                <w:sz w:val="20"/>
                <w:szCs w:val="20"/>
                <w:lang w:eastAsia="ko-KR"/>
              </w:rPr>
              <w:t xml:space="preserve">Alan </w:t>
            </w:r>
            <w:r w:rsidRPr="009806CC">
              <w:rPr>
                <w:rFonts w:eastAsia="Times New Roman"/>
                <w:b/>
                <w:iCs/>
                <w:sz w:val="20"/>
                <w:szCs w:val="20"/>
                <w:lang w:eastAsia="ko-KR"/>
              </w:rPr>
              <w:t>(</w:t>
            </w:r>
            <w:r w:rsidRPr="009806CC">
              <w:rPr>
                <w:rFonts w:eastAsia="Times New Roman"/>
                <w:b/>
                <w:sz w:val="20"/>
                <w:szCs w:val="20"/>
                <w:lang w:eastAsia="ko-KR"/>
              </w:rPr>
              <w:t>m²)</w:t>
            </w:r>
          </w:p>
        </w:tc>
      </w:tr>
      <w:tr w:rsidR="00990930" w:rsidRPr="009806CC" w:rsidTr="00990930">
        <w:trPr>
          <w:trHeight w:val="247"/>
        </w:trPr>
        <w:tc>
          <w:tcPr>
            <w:tcW w:w="4638" w:type="dxa"/>
            <w:vAlign w:val="center"/>
          </w:tcPr>
          <w:p w:rsidR="00990930" w:rsidRPr="009806CC" w:rsidRDefault="00990930" w:rsidP="00B8618F">
            <w:pPr>
              <w:jc w:val="left"/>
              <w:rPr>
                <w:rFonts w:eastAsia="Times New Roman"/>
                <w:sz w:val="20"/>
                <w:szCs w:val="20"/>
                <w:lang w:eastAsia="ko-KR"/>
              </w:rPr>
            </w:pPr>
            <w:r w:rsidRPr="009806CC">
              <w:rPr>
                <w:rFonts w:eastAsia="Times New Roman"/>
                <w:sz w:val="20"/>
                <w:szCs w:val="20"/>
                <w:lang w:eastAsia="ko-KR"/>
              </w:rPr>
              <w:t>Ambar Alanları</w:t>
            </w:r>
          </w:p>
        </w:tc>
        <w:tc>
          <w:tcPr>
            <w:tcW w:w="2141" w:type="dxa"/>
            <w:vAlign w:val="center"/>
          </w:tcPr>
          <w:p w:rsidR="00990930" w:rsidRPr="009806CC" w:rsidRDefault="00990930" w:rsidP="00B8618F">
            <w:pPr>
              <w:jc w:val="center"/>
              <w:rPr>
                <w:rFonts w:eastAsia="Times New Roman"/>
                <w:b/>
                <w:color w:val="FF0000"/>
                <w:sz w:val="20"/>
                <w:szCs w:val="20"/>
                <w:lang w:eastAsia="ko-KR"/>
              </w:rPr>
            </w:pPr>
            <w:r w:rsidRPr="009806CC">
              <w:rPr>
                <w:rFonts w:eastAsia="Times New Roman"/>
                <w:b/>
                <w:color w:val="FF0000"/>
                <w:sz w:val="20"/>
                <w:szCs w:val="20"/>
                <w:lang w:eastAsia="ko-KR"/>
              </w:rPr>
              <w:t>2</w:t>
            </w:r>
          </w:p>
        </w:tc>
        <w:tc>
          <w:tcPr>
            <w:tcW w:w="2581" w:type="dxa"/>
            <w:vAlign w:val="center"/>
          </w:tcPr>
          <w:p w:rsidR="00990930" w:rsidRPr="009806CC" w:rsidRDefault="00990930" w:rsidP="00B8618F">
            <w:pPr>
              <w:jc w:val="center"/>
              <w:rPr>
                <w:rFonts w:eastAsia="Times New Roman"/>
                <w:b/>
                <w:color w:val="FF0000"/>
                <w:sz w:val="20"/>
                <w:szCs w:val="20"/>
                <w:lang w:eastAsia="ko-KR"/>
              </w:rPr>
            </w:pPr>
            <w:r w:rsidRPr="009806CC">
              <w:rPr>
                <w:rFonts w:eastAsia="Times New Roman"/>
                <w:b/>
                <w:color w:val="FF0000"/>
                <w:sz w:val="20"/>
                <w:szCs w:val="20"/>
                <w:lang w:eastAsia="ko-KR"/>
              </w:rPr>
              <w:t>300</w:t>
            </w:r>
          </w:p>
        </w:tc>
      </w:tr>
      <w:tr w:rsidR="00990930" w:rsidRPr="009806CC" w:rsidTr="00990930">
        <w:trPr>
          <w:trHeight w:val="184"/>
        </w:trPr>
        <w:tc>
          <w:tcPr>
            <w:tcW w:w="4638" w:type="dxa"/>
            <w:vAlign w:val="center"/>
          </w:tcPr>
          <w:p w:rsidR="00990930" w:rsidRPr="009806CC" w:rsidRDefault="00990930" w:rsidP="00B8618F">
            <w:pPr>
              <w:jc w:val="left"/>
              <w:rPr>
                <w:rFonts w:eastAsia="Times New Roman"/>
                <w:sz w:val="20"/>
                <w:szCs w:val="20"/>
                <w:lang w:eastAsia="ko-KR"/>
              </w:rPr>
            </w:pPr>
            <w:r w:rsidRPr="009806CC">
              <w:rPr>
                <w:rFonts w:eastAsia="Times New Roman"/>
                <w:sz w:val="20"/>
                <w:szCs w:val="20"/>
                <w:lang w:eastAsia="ko-KR"/>
              </w:rPr>
              <w:t>Arşiv Alanları</w:t>
            </w:r>
          </w:p>
        </w:tc>
        <w:tc>
          <w:tcPr>
            <w:tcW w:w="2141" w:type="dxa"/>
            <w:vAlign w:val="center"/>
          </w:tcPr>
          <w:p w:rsidR="00990930" w:rsidRPr="009806CC" w:rsidRDefault="00990930" w:rsidP="00B8618F">
            <w:pPr>
              <w:jc w:val="center"/>
              <w:rPr>
                <w:rFonts w:eastAsia="Times New Roman"/>
                <w:b/>
                <w:color w:val="FF0000"/>
                <w:sz w:val="20"/>
                <w:szCs w:val="20"/>
                <w:lang w:eastAsia="ko-KR"/>
              </w:rPr>
            </w:pPr>
            <w:r w:rsidRPr="009806CC">
              <w:rPr>
                <w:rFonts w:eastAsia="Times New Roman"/>
                <w:b/>
                <w:color w:val="FF0000"/>
                <w:sz w:val="20"/>
                <w:szCs w:val="20"/>
                <w:lang w:eastAsia="ko-KR"/>
              </w:rPr>
              <w:t>1</w:t>
            </w:r>
          </w:p>
        </w:tc>
        <w:tc>
          <w:tcPr>
            <w:tcW w:w="2581" w:type="dxa"/>
            <w:vAlign w:val="center"/>
          </w:tcPr>
          <w:p w:rsidR="00990930" w:rsidRPr="009806CC" w:rsidRDefault="00990930" w:rsidP="00B8618F">
            <w:pPr>
              <w:jc w:val="center"/>
              <w:rPr>
                <w:rFonts w:eastAsia="Times New Roman"/>
                <w:b/>
                <w:color w:val="FF0000"/>
                <w:sz w:val="20"/>
                <w:szCs w:val="20"/>
                <w:lang w:eastAsia="ko-KR"/>
              </w:rPr>
            </w:pPr>
            <w:r w:rsidRPr="009806CC">
              <w:rPr>
                <w:rFonts w:eastAsia="Times New Roman"/>
                <w:b/>
                <w:color w:val="FF0000"/>
                <w:sz w:val="20"/>
                <w:szCs w:val="20"/>
                <w:lang w:eastAsia="ko-KR"/>
              </w:rPr>
              <w:t>50</w:t>
            </w:r>
          </w:p>
        </w:tc>
      </w:tr>
    </w:tbl>
    <w:p w:rsidR="00DB3557" w:rsidRPr="009806CC" w:rsidRDefault="00DB3557" w:rsidP="00DB3557">
      <w:pPr>
        <w:rPr>
          <w:b/>
        </w:rPr>
      </w:pPr>
    </w:p>
    <w:p w:rsidR="00DB3557" w:rsidRPr="009806CC" w:rsidRDefault="00DB3557" w:rsidP="00DB3557">
      <w:pPr>
        <w:rPr>
          <w:b/>
        </w:rPr>
      </w:pPr>
    </w:p>
    <w:p w:rsidR="00DB3557" w:rsidRPr="009806CC" w:rsidRDefault="00DB3557" w:rsidP="00DB3557">
      <w:pPr>
        <w:rPr>
          <w:b/>
        </w:rPr>
      </w:pPr>
    </w:p>
    <w:p w:rsidR="00990930" w:rsidRPr="009806CC" w:rsidRDefault="00990930" w:rsidP="00DB3557">
      <w:pPr>
        <w:jc w:val="center"/>
        <w:rPr>
          <w:b/>
        </w:rPr>
      </w:pPr>
      <w:r w:rsidRPr="009806CC">
        <w:rPr>
          <w:b/>
        </w:rPr>
        <w:lastRenderedPageBreak/>
        <w:t>Bilgi ve Teknolojik Kaynaklar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5"/>
        <w:gridCol w:w="1755"/>
      </w:tblGrid>
      <w:tr w:rsidR="00990930" w:rsidRPr="009806CC" w:rsidTr="00990930">
        <w:trPr>
          <w:trHeight w:val="401"/>
        </w:trPr>
        <w:tc>
          <w:tcPr>
            <w:tcW w:w="7365" w:type="dxa"/>
            <w:shd w:val="clear" w:color="auto" w:fill="C0C0C0"/>
            <w:vAlign w:val="center"/>
          </w:tcPr>
          <w:p w:rsidR="00990930" w:rsidRPr="009806CC" w:rsidRDefault="00990930" w:rsidP="00990930">
            <w:pPr>
              <w:spacing w:line="240" w:lineRule="auto"/>
              <w:jc w:val="center"/>
              <w:rPr>
                <w:rFonts w:eastAsia="Times New Roman"/>
                <w:b/>
                <w:sz w:val="20"/>
                <w:szCs w:val="20"/>
                <w:lang w:eastAsia="ko-KR"/>
              </w:rPr>
            </w:pPr>
            <w:r w:rsidRPr="009806CC">
              <w:rPr>
                <w:rFonts w:eastAsia="Times New Roman"/>
                <w:b/>
                <w:sz w:val="20"/>
                <w:szCs w:val="20"/>
                <w:lang w:eastAsia="ko-KR"/>
              </w:rPr>
              <w:t>Teknolojik Kaynaklar</w:t>
            </w:r>
          </w:p>
        </w:tc>
        <w:tc>
          <w:tcPr>
            <w:tcW w:w="1755" w:type="dxa"/>
            <w:shd w:val="clear" w:color="auto" w:fill="C0C0C0"/>
            <w:vAlign w:val="center"/>
          </w:tcPr>
          <w:p w:rsidR="00990930" w:rsidRPr="009806CC" w:rsidRDefault="00990930" w:rsidP="00990930">
            <w:pPr>
              <w:spacing w:line="240" w:lineRule="auto"/>
              <w:jc w:val="center"/>
              <w:rPr>
                <w:rFonts w:eastAsia="Times New Roman"/>
                <w:b/>
                <w:sz w:val="20"/>
                <w:szCs w:val="20"/>
                <w:lang w:eastAsia="ko-KR"/>
              </w:rPr>
            </w:pPr>
            <w:r w:rsidRPr="009806CC">
              <w:rPr>
                <w:rFonts w:eastAsia="Times New Roman"/>
                <w:b/>
                <w:sz w:val="20"/>
                <w:szCs w:val="20"/>
                <w:lang w:eastAsia="ko-KR"/>
              </w:rPr>
              <w:t>Adet</w:t>
            </w:r>
          </w:p>
        </w:tc>
      </w:tr>
      <w:tr w:rsidR="00990930" w:rsidRPr="009806CC" w:rsidTr="00990930">
        <w:trPr>
          <w:trHeight w:val="193"/>
        </w:trPr>
        <w:tc>
          <w:tcPr>
            <w:tcW w:w="7365" w:type="dxa"/>
            <w:vAlign w:val="center"/>
          </w:tcPr>
          <w:p w:rsidR="00990930" w:rsidRPr="009806CC" w:rsidRDefault="00990930" w:rsidP="00990930">
            <w:pPr>
              <w:spacing w:line="240" w:lineRule="auto"/>
              <w:rPr>
                <w:rFonts w:eastAsia="Times New Roman"/>
                <w:sz w:val="20"/>
                <w:szCs w:val="20"/>
                <w:lang w:eastAsia="ko-KR"/>
              </w:rPr>
            </w:pPr>
            <w:r w:rsidRPr="009806CC">
              <w:rPr>
                <w:rFonts w:eastAsia="Times New Roman"/>
                <w:sz w:val="20"/>
                <w:szCs w:val="20"/>
                <w:lang w:eastAsia="ko-KR"/>
              </w:rPr>
              <w:t xml:space="preserve">Sunucular </w:t>
            </w:r>
          </w:p>
        </w:tc>
        <w:tc>
          <w:tcPr>
            <w:tcW w:w="1755" w:type="dxa"/>
            <w:vAlign w:val="center"/>
          </w:tcPr>
          <w:p w:rsidR="00990930" w:rsidRPr="009806CC" w:rsidRDefault="00990930" w:rsidP="00990930">
            <w:pPr>
              <w:spacing w:line="240" w:lineRule="auto"/>
              <w:jc w:val="center"/>
              <w:rPr>
                <w:rFonts w:eastAsia="Times New Roman"/>
                <w:color w:val="FF0000"/>
                <w:sz w:val="20"/>
                <w:szCs w:val="20"/>
                <w:lang w:eastAsia="ko-KR"/>
              </w:rPr>
            </w:pPr>
            <w:r w:rsidRPr="009806CC">
              <w:rPr>
                <w:rFonts w:eastAsia="Times New Roman"/>
                <w:color w:val="FF0000"/>
                <w:sz w:val="20"/>
                <w:szCs w:val="20"/>
                <w:lang w:eastAsia="ko-KR"/>
              </w:rPr>
              <w:t>1</w:t>
            </w:r>
          </w:p>
        </w:tc>
      </w:tr>
      <w:tr w:rsidR="00990930" w:rsidRPr="009806CC" w:rsidTr="00990930">
        <w:trPr>
          <w:trHeight w:val="265"/>
        </w:trPr>
        <w:tc>
          <w:tcPr>
            <w:tcW w:w="7365" w:type="dxa"/>
            <w:tcBorders>
              <w:bottom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Yazılımlar</w:t>
            </w:r>
          </w:p>
        </w:tc>
        <w:tc>
          <w:tcPr>
            <w:tcW w:w="1755" w:type="dxa"/>
            <w:vAlign w:val="center"/>
          </w:tcPr>
          <w:p w:rsidR="00990930" w:rsidRPr="009806CC" w:rsidRDefault="00990930" w:rsidP="00990930">
            <w:pPr>
              <w:spacing w:line="240" w:lineRule="auto"/>
              <w:jc w:val="center"/>
              <w:rPr>
                <w:rFonts w:eastAsia="Times New Roman"/>
                <w:color w:val="FF0000"/>
                <w:sz w:val="20"/>
                <w:szCs w:val="20"/>
                <w:lang w:eastAsia="ko-KR"/>
              </w:rPr>
            </w:pPr>
            <w:r w:rsidRPr="009806CC">
              <w:rPr>
                <w:rFonts w:eastAsia="Times New Roman"/>
                <w:color w:val="FF0000"/>
                <w:sz w:val="20"/>
                <w:szCs w:val="20"/>
                <w:lang w:eastAsia="ko-KR"/>
              </w:rPr>
              <w:t>-</w:t>
            </w:r>
          </w:p>
        </w:tc>
      </w:tr>
      <w:tr w:rsidR="00990930" w:rsidRPr="009806CC" w:rsidTr="00990930">
        <w:trPr>
          <w:trHeight w:val="283"/>
        </w:trPr>
        <w:tc>
          <w:tcPr>
            <w:tcW w:w="7365" w:type="dxa"/>
            <w:tcBorders>
              <w:left w:val="single" w:sz="4" w:space="0" w:color="auto"/>
            </w:tcBorders>
            <w:vAlign w:val="center"/>
          </w:tcPr>
          <w:p w:rsidR="00990930" w:rsidRPr="009806CC" w:rsidRDefault="00990930" w:rsidP="00990930">
            <w:pPr>
              <w:spacing w:line="240" w:lineRule="auto"/>
              <w:rPr>
                <w:rFonts w:eastAsia="Times New Roman"/>
                <w:sz w:val="20"/>
                <w:szCs w:val="20"/>
                <w:lang w:eastAsia="ko-KR"/>
              </w:rPr>
            </w:pPr>
            <w:r w:rsidRPr="009806CC">
              <w:rPr>
                <w:rFonts w:eastAsia="Times New Roman"/>
                <w:sz w:val="20"/>
                <w:szCs w:val="20"/>
                <w:lang w:eastAsia="ko-KR"/>
              </w:rPr>
              <w:t>Masaüstü bilgisayar sayısı</w:t>
            </w:r>
          </w:p>
        </w:tc>
        <w:tc>
          <w:tcPr>
            <w:tcW w:w="1755" w:type="dxa"/>
            <w:tcBorders>
              <w:left w:val="nil"/>
            </w:tcBorders>
            <w:vAlign w:val="center"/>
          </w:tcPr>
          <w:p w:rsidR="00990930" w:rsidRPr="009806CC" w:rsidRDefault="00990930" w:rsidP="00990930">
            <w:pPr>
              <w:spacing w:line="240" w:lineRule="auto"/>
              <w:jc w:val="center"/>
              <w:rPr>
                <w:rFonts w:eastAsia="Times New Roman"/>
                <w:color w:val="FF0000"/>
                <w:sz w:val="20"/>
                <w:szCs w:val="20"/>
                <w:lang w:eastAsia="ko-KR"/>
              </w:rPr>
            </w:pPr>
            <w:r w:rsidRPr="009806CC">
              <w:rPr>
                <w:rFonts w:eastAsia="Times New Roman"/>
                <w:color w:val="FF0000"/>
                <w:sz w:val="20"/>
                <w:szCs w:val="20"/>
                <w:lang w:eastAsia="ko-KR"/>
              </w:rPr>
              <w:t>317</w:t>
            </w:r>
          </w:p>
        </w:tc>
      </w:tr>
      <w:tr w:rsidR="00990930" w:rsidRPr="009806CC" w:rsidTr="00990930">
        <w:trPr>
          <w:trHeight w:val="273"/>
        </w:trPr>
        <w:tc>
          <w:tcPr>
            <w:tcW w:w="7365" w:type="dxa"/>
            <w:vAlign w:val="center"/>
          </w:tcPr>
          <w:p w:rsidR="00990930" w:rsidRPr="009806CC" w:rsidRDefault="00990930" w:rsidP="00990930">
            <w:pPr>
              <w:spacing w:line="240" w:lineRule="auto"/>
              <w:rPr>
                <w:rFonts w:eastAsia="Times New Roman"/>
                <w:sz w:val="20"/>
                <w:szCs w:val="20"/>
                <w:lang w:eastAsia="ko-KR"/>
              </w:rPr>
            </w:pPr>
            <w:r w:rsidRPr="009806CC">
              <w:rPr>
                <w:rFonts w:eastAsia="Times New Roman"/>
                <w:sz w:val="20"/>
                <w:szCs w:val="20"/>
                <w:lang w:eastAsia="ko-KR"/>
              </w:rPr>
              <w:t>Taşınabilir bilgisayar sayısı –(Dizüstü) + Tablet</w:t>
            </w:r>
          </w:p>
        </w:tc>
        <w:tc>
          <w:tcPr>
            <w:tcW w:w="1755" w:type="dxa"/>
            <w:vAlign w:val="center"/>
          </w:tcPr>
          <w:p w:rsidR="00990930" w:rsidRPr="009806CC" w:rsidRDefault="00990930" w:rsidP="00990930">
            <w:pPr>
              <w:spacing w:line="240" w:lineRule="auto"/>
              <w:jc w:val="center"/>
              <w:rPr>
                <w:rFonts w:eastAsia="Times New Roman"/>
                <w:color w:val="FF0000"/>
                <w:sz w:val="20"/>
                <w:szCs w:val="20"/>
                <w:lang w:eastAsia="ko-KR"/>
              </w:rPr>
            </w:pPr>
            <w:r w:rsidRPr="009806CC">
              <w:rPr>
                <w:rFonts w:eastAsia="Times New Roman"/>
                <w:color w:val="FF0000"/>
                <w:sz w:val="20"/>
                <w:szCs w:val="20"/>
                <w:lang w:eastAsia="ko-KR"/>
              </w:rPr>
              <w:t>36</w:t>
            </w:r>
          </w:p>
        </w:tc>
      </w:tr>
      <w:tr w:rsidR="00990930" w:rsidRPr="009806CC" w:rsidTr="00990930">
        <w:trPr>
          <w:trHeight w:val="264"/>
        </w:trPr>
        <w:tc>
          <w:tcPr>
            <w:tcW w:w="7365" w:type="dxa"/>
            <w:vAlign w:val="center"/>
          </w:tcPr>
          <w:p w:rsidR="00990930" w:rsidRPr="009806CC" w:rsidRDefault="00990930" w:rsidP="00990930">
            <w:pPr>
              <w:spacing w:line="240" w:lineRule="auto"/>
              <w:jc w:val="center"/>
              <w:rPr>
                <w:rFonts w:eastAsia="Times New Roman"/>
                <w:b/>
                <w:sz w:val="20"/>
                <w:szCs w:val="20"/>
                <w:lang w:eastAsia="ko-KR"/>
              </w:rPr>
            </w:pPr>
            <w:r w:rsidRPr="009806CC">
              <w:rPr>
                <w:rFonts w:eastAsia="Times New Roman"/>
                <w:b/>
                <w:sz w:val="20"/>
                <w:szCs w:val="20"/>
                <w:lang w:eastAsia="ko-KR"/>
              </w:rPr>
              <w:t>TOPLAM</w:t>
            </w:r>
          </w:p>
        </w:tc>
        <w:tc>
          <w:tcPr>
            <w:tcW w:w="1755" w:type="dxa"/>
            <w:vAlign w:val="center"/>
          </w:tcPr>
          <w:p w:rsidR="00990930" w:rsidRPr="009806CC" w:rsidRDefault="00990930" w:rsidP="00990930">
            <w:pPr>
              <w:spacing w:line="240" w:lineRule="auto"/>
              <w:jc w:val="center"/>
              <w:rPr>
                <w:rFonts w:eastAsia="Times New Roman"/>
                <w:b/>
                <w:color w:val="FF0000"/>
                <w:sz w:val="22"/>
                <w:lang w:eastAsia="ko-KR"/>
              </w:rPr>
            </w:pPr>
            <w:r w:rsidRPr="009806CC">
              <w:rPr>
                <w:rFonts w:eastAsia="Times New Roman"/>
                <w:b/>
                <w:color w:val="FF0000"/>
                <w:sz w:val="22"/>
                <w:lang w:eastAsia="ko-KR"/>
              </w:rPr>
              <w:t>354</w:t>
            </w:r>
          </w:p>
        </w:tc>
      </w:tr>
    </w:tbl>
    <w:p w:rsidR="00990930" w:rsidRPr="009806CC" w:rsidRDefault="00990930" w:rsidP="00DB3557">
      <w:pPr>
        <w:jc w:val="left"/>
        <w:rPr>
          <w:rFonts w:eastAsia="Times New Roman"/>
          <w:sz w:val="20"/>
          <w:szCs w:val="20"/>
          <w:lang w:eastAsia="ko-KR"/>
        </w:rPr>
      </w:pPr>
    </w:p>
    <w:p w:rsidR="00990930" w:rsidRPr="009806CC" w:rsidRDefault="00990930" w:rsidP="00DB3557">
      <w:pPr>
        <w:jc w:val="left"/>
        <w:rPr>
          <w:rFonts w:eastAsia="Times New Roman"/>
          <w:sz w:val="20"/>
          <w:szCs w:val="20"/>
          <w:lang w:eastAsia="ko-KR"/>
        </w:rPr>
      </w:pPr>
    </w:p>
    <w:p w:rsidR="00990930" w:rsidRPr="009806CC" w:rsidRDefault="00990930" w:rsidP="00DB3557">
      <w:pPr>
        <w:ind w:firstLine="567"/>
        <w:jc w:val="center"/>
        <w:rPr>
          <w:rFonts w:eastAsia="Times New Roman"/>
          <w:b/>
          <w:szCs w:val="20"/>
          <w:lang w:eastAsia="ko-KR"/>
        </w:rPr>
      </w:pPr>
      <w:r w:rsidRPr="009806CC">
        <w:rPr>
          <w:rFonts w:eastAsia="Times New Roman"/>
          <w:b/>
          <w:szCs w:val="20"/>
          <w:lang w:eastAsia="ko-KR"/>
        </w:rPr>
        <w:t>Diğer Bilgi ve Teknolojik Kaynaklar</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1"/>
        <w:gridCol w:w="1754"/>
        <w:gridCol w:w="1769"/>
        <w:gridCol w:w="2216"/>
      </w:tblGrid>
      <w:tr w:rsidR="00990930" w:rsidRPr="009806CC" w:rsidTr="00990930">
        <w:trPr>
          <w:trHeight w:val="334"/>
        </w:trPr>
        <w:tc>
          <w:tcPr>
            <w:tcW w:w="3501" w:type="dxa"/>
            <w:tcBorders>
              <w:bottom w:val="single" w:sz="4" w:space="0" w:color="auto"/>
            </w:tcBorders>
            <w:shd w:val="clear" w:color="auto" w:fill="C0C0C0"/>
            <w:vAlign w:val="center"/>
          </w:tcPr>
          <w:p w:rsidR="00990930" w:rsidRPr="009806CC" w:rsidRDefault="00990930" w:rsidP="00DB3557">
            <w:pPr>
              <w:jc w:val="center"/>
              <w:rPr>
                <w:rFonts w:eastAsia="Times New Roman"/>
                <w:b/>
                <w:sz w:val="20"/>
                <w:szCs w:val="20"/>
                <w:lang w:eastAsia="ko-KR"/>
              </w:rPr>
            </w:pPr>
            <w:r w:rsidRPr="009806CC">
              <w:rPr>
                <w:rFonts w:eastAsia="Times New Roman"/>
                <w:b/>
                <w:sz w:val="20"/>
                <w:szCs w:val="20"/>
                <w:lang w:eastAsia="ko-KR"/>
              </w:rPr>
              <w:t>Diğer Bilgi ve Teknolojik Kaynaklar</w:t>
            </w:r>
          </w:p>
        </w:tc>
        <w:tc>
          <w:tcPr>
            <w:tcW w:w="1754" w:type="dxa"/>
            <w:shd w:val="clear" w:color="auto" w:fill="C0C0C0"/>
            <w:vAlign w:val="center"/>
          </w:tcPr>
          <w:p w:rsidR="00990930" w:rsidRPr="009806CC" w:rsidRDefault="00990930" w:rsidP="00DB3557">
            <w:pPr>
              <w:jc w:val="center"/>
              <w:rPr>
                <w:rFonts w:eastAsia="Times New Roman"/>
                <w:b/>
                <w:sz w:val="20"/>
                <w:szCs w:val="20"/>
                <w:lang w:eastAsia="ko-KR"/>
              </w:rPr>
            </w:pPr>
            <w:r w:rsidRPr="009806CC">
              <w:rPr>
                <w:rFonts w:eastAsia="Times New Roman"/>
                <w:b/>
                <w:sz w:val="20"/>
                <w:szCs w:val="20"/>
                <w:lang w:eastAsia="ko-KR"/>
              </w:rPr>
              <w:t>İdari Amaçlı (adet)</w:t>
            </w:r>
          </w:p>
        </w:tc>
        <w:tc>
          <w:tcPr>
            <w:tcW w:w="1769" w:type="dxa"/>
            <w:shd w:val="clear" w:color="auto" w:fill="C0C0C0"/>
            <w:vAlign w:val="center"/>
          </w:tcPr>
          <w:p w:rsidR="00990930" w:rsidRPr="009806CC" w:rsidRDefault="00990930" w:rsidP="00DB3557">
            <w:pPr>
              <w:jc w:val="center"/>
              <w:rPr>
                <w:rFonts w:eastAsia="Times New Roman"/>
                <w:b/>
                <w:sz w:val="20"/>
                <w:szCs w:val="20"/>
                <w:lang w:eastAsia="ko-KR"/>
              </w:rPr>
            </w:pPr>
            <w:r w:rsidRPr="009806CC">
              <w:rPr>
                <w:rFonts w:eastAsia="Times New Roman"/>
                <w:b/>
                <w:sz w:val="20"/>
                <w:szCs w:val="20"/>
                <w:lang w:eastAsia="ko-KR"/>
              </w:rPr>
              <w:t>Eğitim Amaçlı (adet)</w:t>
            </w:r>
          </w:p>
        </w:tc>
        <w:tc>
          <w:tcPr>
            <w:tcW w:w="2216" w:type="dxa"/>
            <w:shd w:val="clear" w:color="auto" w:fill="C0C0C0"/>
            <w:vAlign w:val="center"/>
          </w:tcPr>
          <w:p w:rsidR="00990930" w:rsidRPr="009806CC" w:rsidRDefault="00990930" w:rsidP="00DB3557">
            <w:pPr>
              <w:jc w:val="center"/>
              <w:rPr>
                <w:rFonts w:eastAsia="Times New Roman"/>
                <w:b/>
                <w:sz w:val="20"/>
                <w:szCs w:val="20"/>
                <w:lang w:eastAsia="ko-KR"/>
              </w:rPr>
            </w:pPr>
            <w:r w:rsidRPr="009806CC">
              <w:rPr>
                <w:rFonts w:eastAsia="Times New Roman"/>
                <w:b/>
                <w:sz w:val="20"/>
                <w:szCs w:val="20"/>
                <w:lang w:eastAsia="ko-KR"/>
              </w:rPr>
              <w:t>Araştırma Amaçlı (adet)</w:t>
            </w:r>
          </w:p>
        </w:tc>
      </w:tr>
      <w:tr w:rsidR="00990930" w:rsidRPr="009806CC" w:rsidTr="00990930">
        <w:trPr>
          <w:trHeight w:val="285"/>
        </w:trPr>
        <w:tc>
          <w:tcPr>
            <w:tcW w:w="3501" w:type="dxa"/>
            <w:vAlign w:val="center"/>
          </w:tcPr>
          <w:p w:rsidR="00990930" w:rsidRPr="009806CC" w:rsidRDefault="00990930" w:rsidP="00DB3557">
            <w:pPr>
              <w:jc w:val="left"/>
              <w:rPr>
                <w:rFonts w:eastAsia="Times New Roman"/>
                <w:sz w:val="20"/>
                <w:szCs w:val="20"/>
                <w:lang w:eastAsia="ko-KR"/>
              </w:rPr>
            </w:pPr>
            <w:r w:rsidRPr="009806CC">
              <w:rPr>
                <w:rFonts w:eastAsia="Times New Roman"/>
                <w:sz w:val="20"/>
                <w:szCs w:val="20"/>
                <w:lang w:eastAsia="ko-KR"/>
              </w:rPr>
              <w:t>Projeksiyon</w:t>
            </w:r>
          </w:p>
        </w:tc>
        <w:tc>
          <w:tcPr>
            <w:tcW w:w="1754" w:type="dxa"/>
            <w:vAlign w:val="center"/>
          </w:tcPr>
          <w:p w:rsidR="00990930" w:rsidRPr="009806CC" w:rsidRDefault="00990930" w:rsidP="00DB3557">
            <w:pPr>
              <w:jc w:val="center"/>
              <w:rPr>
                <w:rFonts w:eastAsia="Times New Roman"/>
                <w:b/>
                <w:color w:val="FF0000"/>
                <w:sz w:val="20"/>
                <w:szCs w:val="20"/>
                <w:lang w:eastAsia="ko-KR"/>
              </w:rPr>
            </w:pPr>
            <w:r w:rsidRPr="009806CC">
              <w:rPr>
                <w:rFonts w:eastAsia="Times New Roman"/>
                <w:b/>
                <w:color w:val="FF0000"/>
                <w:sz w:val="20"/>
                <w:szCs w:val="20"/>
                <w:lang w:eastAsia="ko-KR"/>
              </w:rPr>
              <w:t>15</w:t>
            </w:r>
          </w:p>
        </w:tc>
        <w:tc>
          <w:tcPr>
            <w:tcW w:w="1769" w:type="dxa"/>
            <w:vAlign w:val="center"/>
          </w:tcPr>
          <w:p w:rsidR="00990930" w:rsidRPr="009806CC" w:rsidRDefault="00990930" w:rsidP="00DB3557">
            <w:pPr>
              <w:jc w:val="center"/>
              <w:rPr>
                <w:rFonts w:eastAsia="Times New Roman"/>
                <w:b/>
                <w:color w:val="FF0000"/>
                <w:sz w:val="20"/>
                <w:szCs w:val="20"/>
                <w:lang w:eastAsia="ko-KR"/>
              </w:rPr>
            </w:pPr>
            <w:r w:rsidRPr="009806CC">
              <w:rPr>
                <w:rFonts w:eastAsia="Times New Roman"/>
                <w:b/>
                <w:color w:val="FF0000"/>
                <w:sz w:val="20"/>
                <w:szCs w:val="20"/>
                <w:lang w:eastAsia="ko-KR"/>
              </w:rPr>
              <w:t>41</w:t>
            </w:r>
          </w:p>
        </w:tc>
        <w:tc>
          <w:tcPr>
            <w:tcW w:w="2216" w:type="dxa"/>
            <w:vAlign w:val="center"/>
          </w:tcPr>
          <w:p w:rsidR="00990930" w:rsidRPr="009806CC" w:rsidRDefault="00990930" w:rsidP="00DB3557">
            <w:pPr>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275"/>
        </w:trPr>
        <w:tc>
          <w:tcPr>
            <w:tcW w:w="3501" w:type="dxa"/>
            <w:vAlign w:val="center"/>
          </w:tcPr>
          <w:p w:rsidR="00990930" w:rsidRPr="009806CC" w:rsidRDefault="00990930" w:rsidP="00DB3557">
            <w:pPr>
              <w:jc w:val="left"/>
              <w:rPr>
                <w:rFonts w:eastAsia="Times New Roman"/>
                <w:sz w:val="20"/>
                <w:szCs w:val="20"/>
                <w:lang w:eastAsia="ko-KR"/>
              </w:rPr>
            </w:pPr>
            <w:r w:rsidRPr="009806CC">
              <w:rPr>
                <w:rFonts w:eastAsia="Times New Roman"/>
                <w:sz w:val="20"/>
                <w:szCs w:val="20"/>
                <w:lang w:eastAsia="ko-KR"/>
              </w:rPr>
              <w:t>Slâyt Makinesi</w:t>
            </w:r>
          </w:p>
        </w:tc>
        <w:tc>
          <w:tcPr>
            <w:tcW w:w="1754" w:type="dxa"/>
            <w:vAlign w:val="center"/>
          </w:tcPr>
          <w:p w:rsidR="00990930" w:rsidRPr="009806CC" w:rsidRDefault="00990930" w:rsidP="00DB3557">
            <w:pPr>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769" w:type="dxa"/>
            <w:vAlign w:val="center"/>
          </w:tcPr>
          <w:p w:rsidR="00990930" w:rsidRPr="009806CC" w:rsidRDefault="00990930" w:rsidP="00DB3557">
            <w:pPr>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2216" w:type="dxa"/>
            <w:vAlign w:val="center"/>
          </w:tcPr>
          <w:p w:rsidR="00990930" w:rsidRPr="009806CC" w:rsidRDefault="00990930" w:rsidP="00DB3557">
            <w:pPr>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265"/>
        </w:trPr>
        <w:tc>
          <w:tcPr>
            <w:tcW w:w="3501" w:type="dxa"/>
            <w:vAlign w:val="center"/>
          </w:tcPr>
          <w:p w:rsidR="00990930" w:rsidRPr="009806CC" w:rsidRDefault="00990930" w:rsidP="00DB3557">
            <w:pPr>
              <w:jc w:val="left"/>
              <w:rPr>
                <w:rFonts w:eastAsia="Times New Roman"/>
                <w:sz w:val="20"/>
                <w:szCs w:val="20"/>
                <w:lang w:eastAsia="ko-KR"/>
              </w:rPr>
            </w:pPr>
            <w:r w:rsidRPr="009806CC">
              <w:rPr>
                <w:rFonts w:eastAsia="Times New Roman"/>
                <w:sz w:val="20"/>
                <w:szCs w:val="20"/>
                <w:lang w:eastAsia="ko-KR"/>
              </w:rPr>
              <w:t>Tepegöz</w:t>
            </w:r>
          </w:p>
        </w:tc>
        <w:tc>
          <w:tcPr>
            <w:tcW w:w="1754" w:type="dxa"/>
            <w:vAlign w:val="center"/>
          </w:tcPr>
          <w:p w:rsidR="00990930" w:rsidRPr="009806CC" w:rsidRDefault="00990930" w:rsidP="00DB3557">
            <w:pPr>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769" w:type="dxa"/>
            <w:vAlign w:val="center"/>
          </w:tcPr>
          <w:p w:rsidR="00990930" w:rsidRPr="009806CC" w:rsidRDefault="00990930" w:rsidP="00DB3557">
            <w:pPr>
              <w:jc w:val="center"/>
              <w:rPr>
                <w:rFonts w:eastAsia="Times New Roman"/>
                <w:b/>
                <w:color w:val="FF0000"/>
                <w:sz w:val="20"/>
                <w:szCs w:val="20"/>
                <w:lang w:eastAsia="ko-KR"/>
              </w:rPr>
            </w:pPr>
            <w:r w:rsidRPr="009806CC">
              <w:rPr>
                <w:rFonts w:eastAsia="Times New Roman"/>
                <w:b/>
                <w:color w:val="FF0000"/>
                <w:sz w:val="20"/>
                <w:szCs w:val="20"/>
                <w:lang w:eastAsia="ko-KR"/>
              </w:rPr>
              <w:t>3</w:t>
            </w:r>
          </w:p>
        </w:tc>
        <w:tc>
          <w:tcPr>
            <w:tcW w:w="2216" w:type="dxa"/>
            <w:vAlign w:val="center"/>
          </w:tcPr>
          <w:p w:rsidR="00990930" w:rsidRPr="009806CC" w:rsidRDefault="00990930" w:rsidP="00DB3557">
            <w:pPr>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283"/>
        </w:trPr>
        <w:tc>
          <w:tcPr>
            <w:tcW w:w="3501" w:type="dxa"/>
            <w:vAlign w:val="center"/>
          </w:tcPr>
          <w:p w:rsidR="00990930" w:rsidRPr="009806CC" w:rsidRDefault="00990930" w:rsidP="00DB3557">
            <w:pPr>
              <w:jc w:val="left"/>
              <w:rPr>
                <w:rFonts w:eastAsia="Times New Roman"/>
                <w:sz w:val="20"/>
                <w:szCs w:val="20"/>
                <w:lang w:eastAsia="ko-KR"/>
              </w:rPr>
            </w:pPr>
            <w:r w:rsidRPr="009806CC">
              <w:rPr>
                <w:rFonts w:eastAsia="Times New Roman"/>
                <w:sz w:val="20"/>
                <w:szCs w:val="20"/>
                <w:lang w:eastAsia="ko-KR"/>
              </w:rPr>
              <w:t>Episkop</w:t>
            </w:r>
          </w:p>
        </w:tc>
        <w:tc>
          <w:tcPr>
            <w:tcW w:w="1754" w:type="dxa"/>
            <w:vAlign w:val="center"/>
          </w:tcPr>
          <w:p w:rsidR="00990930" w:rsidRPr="009806CC" w:rsidRDefault="00990930" w:rsidP="00DB3557">
            <w:pPr>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769" w:type="dxa"/>
            <w:vAlign w:val="center"/>
          </w:tcPr>
          <w:p w:rsidR="00990930" w:rsidRPr="009806CC" w:rsidRDefault="00990930" w:rsidP="00DB3557">
            <w:pPr>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2216" w:type="dxa"/>
            <w:vAlign w:val="center"/>
          </w:tcPr>
          <w:p w:rsidR="00990930" w:rsidRPr="009806CC" w:rsidRDefault="00990930" w:rsidP="00DB3557">
            <w:pPr>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273"/>
        </w:trPr>
        <w:tc>
          <w:tcPr>
            <w:tcW w:w="3501" w:type="dxa"/>
            <w:vAlign w:val="center"/>
          </w:tcPr>
          <w:p w:rsidR="00990930" w:rsidRPr="009806CC" w:rsidRDefault="00990930" w:rsidP="00DB3557">
            <w:pPr>
              <w:jc w:val="left"/>
              <w:rPr>
                <w:rFonts w:eastAsia="Times New Roman"/>
                <w:sz w:val="20"/>
                <w:szCs w:val="20"/>
                <w:lang w:eastAsia="ko-KR"/>
              </w:rPr>
            </w:pPr>
            <w:r w:rsidRPr="009806CC">
              <w:rPr>
                <w:rFonts w:eastAsia="Times New Roman"/>
                <w:sz w:val="20"/>
                <w:szCs w:val="20"/>
                <w:lang w:eastAsia="ko-KR"/>
              </w:rPr>
              <w:t>Barkot okuyucu</w:t>
            </w:r>
          </w:p>
        </w:tc>
        <w:tc>
          <w:tcPr>
            <w:tcW w:w="1754" w:type="dxa"/>
            <w:vAlign w:val="center"/>
          </w:tcPr>
          <w:p w:rsidR="00990930" w:rsidRPr="009806CC" w:rsidRDefault="00990930" w:rsidP="00DB3557">
            <w:pPr>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769" w:type="dxa"/>
            <w:vAlign w:val="center"/>
          </w:tcPr>
          <w:p w:rsidR="00990930" w:rsidRPr="009806CC" w:rsidRDefault="00990930" w:rsidP="00DB3557">
            <w:pPr>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2216" w:type="dxa"/>
            <w:vAlign w:val="center"/>
          </w:tcPr>
          <w:p w:rsidR="00990930" w:rsidRPr="009806CC" w:rsidRDefault="00990930" w:rsidP="00DB3557">
            <w:pPr>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277"/>
        </w:trPr>
        <w:tc>
          <w:tcPr>
            <w:tcW w:w="3501" w:type="dxa"/>
            <w:vAlign w:val="center"/>
          </w:tcPr>
          <w:p w:rsidR="00990930" w:rsidRPr="009806CC" w:rsidRDefault="00990930" w:rsidP="00DB3557">
            <w:pPr>
              <w:jc w:val="left"/>
              <w:rPr>
                <w:rFonts w:eastAsia="Times New Roman"/>
                <w:sz w:val="20"/>
                <w:szCs w:val="20"/>
                <w:lang w:eastAsia="ko-KR"/>
              </w:rPr>
            </w:pPr>
            <w:r w:rsidRPr="009806CC">
              <w:rPr>
                <w:rFonts w:eastAsia="Times New Roman"/>
                <w:sz w:val="20"/>
                <w:szCs w:val="20"/>
                <w:lang w:eastAsia="ko-KR"/>
              </w:rPr>
              <w:t>Yazıcı</w:t>
            </w:r>
          </w:p>
        </w:tc>
        <w:tc>
          <w:tcPr>
            <w:tcW w:w="1754" w:type="dxa"/>
            <w:vAlign w:val="center"/>
          </w:tcPr>
          <w:p w:rsidR="00990930" w:rsidRPr="009806CC" w:rsidRDefault="00990930" w:rsidP="00DB3557">
            <w:pPr>
              <w:jc w:val="center"/>
              <w:rPr>
                <w:rFonts w:eastAsia="Times New Roman"/>
                <w:b/>
                <w:color w:val="FF0000"/>
                <w:sz w:val="20"/>
                <w:szCs w:val="20"/>
                <w:lang w:eastAsia="ko-KR"/>
              </w:rPr>
            </w:pPr>
            <w:r w:rsidRPr="009806CC">
              <w:rPr>
                <w:rFonts w:eastAsia="Times New Roman"/>
                <w:b/>
                <w:color w:val="FF0000"/>
                <w:sz w:val="20"/>
                <w:szCs w:val="20"/>
                <w:lang w:eastAsia="ko-KR"/>
              </w:rPr>
              <w:t>63</w:t>
            </w:r>
          </w:p>
        </w:tc>
        <w:tc>
          <w:tcPr>
            <w:tcW w:w="1769" w:type="dxa"/>
            <w:vAlign w:val="center"/>
          </w:tcPr>
          <w:p w:rsidR="00990930" w:rsidRPr="009806CC" w:rsidRDefault="00990930" w:rsidP="00DB3557">
            <w:pPr>
              <w:jc w:val="center"/>
              <w:rPr>
                <w:rFonts w:eastAsia="Times New Roman"/>
                <w:b/>
                <w:color w:val="FF0000"/>
                <w:sz w:val="20"/>
                <w:szCs w:val="20"/>
                <w:lang w:eastAsia="ko-KR"/>
              </w:rPr>
            </w:pPr>
            <w:r w:rsidRPr="009806CC">
              <w:rPr>
                <w:rFonts w:eastAsia="Times New Roman"/>
                <w:b/>
                <w:color w:val="FF0000"/>
                <w:sz w:val="20"/>
                <w:szCs w:val="20"/>
                <w:lang w:eastAsia="ko-KR"/>
              </w:rPr>
              <w:t>8</w:t>
            </w:r>
          </w:p>
        </w:tc>
        <w:tc>
          <w:tcPr>
            <w:tcW w:w="2216" w:type="dxa"/>
            <w:vAlign w:val="center"/>
          </w:tcPr>
          <w:p w:rsidR="00990930" w:rsidRPr="009806CC" w:rsidRDefault="00990930" w:rsidP="00DB3557">
            <w:pPr>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267"/>
        </w:trPr>
        <w:tc>
          <w:tcPr>
            <w:tcW w:w="3501" w:type="dxa"/>
            <w:vAlign w:val="center"/>
          </w:tcPr>
          <w:p w:rsidR="00990930" w:rsidRPr="009806CC" w:rsidRDefault="00990930" w:rsidP="00DB3557">
            <w:pPr>
              <w:jc w:val="left"/>
              <w:rPr>
                <w:rFonts w:eastAsia="Times New Roman"/>
                <w:sz w:val="20"/>
                <w:szCs w:val="20"/>
                <w:lang w:eastAsia="ko-KR"/>
              </w:rPr>
            </w:pPr>
            <w:r w:rsidRPr="009806CC">
              <w:rPr>
                <w:rFonts w:eastAsia="Times New Roman"/>
                <w:sz w:val="20"/>
                <w:szCs w:val="20"/>
                <w:lang w:eastAsia="ko-KR"/>
              </w:rPr>
              <w:t>Baskı Makinesi</w:t>
            </w:r>
          </w:p>
        </w:tc>
        <w:tc>
          <w:tcPr>
            <w:tcW w:w="1754" w:type="dxa"/>
            <w:vAlign w:val="center"/>
          </w:tcPr>
          <w:p w:rsidR="00990930" w:rsidRPr="009806CC" w:rsidRDefault="00990930" w:rsidP="00DB3557">
            <w:pPr>
              <w:jc w:val="center"/>
              <w:rPr>
                <w:rFonts w:eastAsia="Times New Roman"/>
                <w:b/>
                <w:color w:val="FF0000"/>
                <w:sz w:val="20"/>
                <w:szCs w:val="20"/>
                <w:lang w:eastAsia="ko-KR"/>
              </w:rPr>
            </w:pPr>
            <w:r w:rsidRPr="009806CC">
              <w:rPr>
                <w:rFonts w:eastAsia="Times New Roman"/>
                <w:b/>
                <w:color w:val="FF0000"/>
                <w:sz w:val="20"/>
                <w:szCs w:val="20"/>
                <w:lang w:eastAsia="ko-KR"/>
              </w:rPr>
              <w:t>1</w:t>
            </w:r>
          </w:p>
        </w:tc>
        <w:tc>
          <w:tcPr>
            <w:tcW w:w="1769" w:type="dxa"/>
            <w:vAlign w:val="center"/>
          </w:tcPr>
          <w:p w:rsidR="00990930" w:rsidRPr="009806CC" w:rsidRDefault="00990930" w:rsidP="00DB3557">
            <w:pPr>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2216" w:type="dxa"/>
            <w:vAlign w:val="center"/>
          </w:tcPr>
          <w:p w:rsidR="00990930" w:rsidRPr="009806CC" w:rsidRDefault="00990930" w:rsidP="00DB3557">
            <w:pPr>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271"/>
        </w:trPr>
        <w:tc>
          <w:tcPr>
            <w:tcW w:w="3501" w:type="dxa"/>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Fotokopi Makinesi</w:t>
            </w:r>
          </w:p>
        </w:tc>
        <w:tc>
          <w:tcPr>
            <w:tcW w:w="1754"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2</w:t>
            </w:r>
          </w:p>
        </w:tc>
        <w:tc>
          <w:tcPr>
            <w:tcW w:w="1769"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2216"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289"/>
        </w:trPr>
        <w:tc>
          <w:tcPr>
            <w:tcW w:w="3501" w:type="dxa"/>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Faks</w:t>
            </w:r>
          </w:p>
        </w:tc>
        <w:tc>
          <w:tcPr>
            <w:tcW w:w="1754"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2</w:t>
            </w:r>
          </w:p>
        </w:tc>
        <w:tc>
          <w:tcPr>
            <w:tcW w:w="1769"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2216"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265"/>
        </w:trPr>
        <w:tc>
          <w:tcPr>
            <w:tcW w:w="3501" w:type="dxa"/>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Fotoğraf Makinesi</w:t>
            </w:r>
          </w:p>
        </w:tc>
        <w:tc>
          <w:tcPr>
            <w:tcW w:w="1754"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769"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4</w:t>
            </w:r>
          </w:p>
        </w:tc>
        <w:tc>
          <w:tcPr>
            <w:tcW w:w="2216"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3</w:t>
            </w:r>
          </w:p>
        </w:tc>
      </w:tr>
      <w:tr w:rsidR="00990930" w:rsidRPr="009806CC" w:rsidTr="00990930">
        <w:trPr>
          <w:trHeight w:val="269"/>
        </w:trPr>
        <w:tc>
          <w:tcPr>
            <w:tcW w:w="3501" w:type="dxa"/>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Kameralar</w:t>
            </w:r>
          </w:p>
        </w:tc>
        <w:tc>
          <w:tcPr>
            <w:tcW w:w="1754"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2</w:t>
            </w:r>
          </w:p>
        </w:tc>
        <w:tc>
          <w:tcPr>
            <w:tcW w:w="1769"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2</w:t>
            </w:r>
          </w:p>
        </w:tc>
        <w:tc>
          <w:tcPr>
            <w:tcW w:w="2216"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5</w:t>
            </w:r>
          </w:p>
        </w:tc>
      </w:tr>
      <w:tr w:rsidR="00990930" w:rsidRPr="009806CC" w:rsidTr="00990930">
        <w:trPr>
          <w:trHeight w:val="287"/>
        </w:trPr>
        <w:tc>
          <w:tcPr>
            <w:tcW w:w="3501" w:type="dxa"/>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Televizyonlar</w:t>
            </w:r>
          </w:p>
        </w:tc>
        <w:tc>
          <w:tcPr>
            <w:tcW w:w="1754"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769"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4</w:t>
            </w:r>
          </w:p>
        </w:tc>
        <w:tc>
          <w:tcPr>
            <w:tcW w:w="2216"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263"/>
        </w:trPr>
        <w:tc>
          <w:tcPr>
            <w:tcW w:w="3501" w:type="dxa"/>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Tarayıcılar</w:t>
            </w:r>
          </w:p>
        </w:tc>
        <w:tc>
          <w:tcPr>
            <w:tcW w:w="1754"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4</w:t>
            </w:r>
          </w:p>
        </w:tc>
        <w:tc>
          <w:tcPr>
            <w:tcW w:w="1769"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3</w:t>
            </w:r>
          </w:p>
        </w:tc>
        <w:tc>
          <w:tcPr>
            <w:tcW w:w="2216"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267"/>
        </w:trPr>
        <w:tc>
          <w:tcPr>
            <w:tcW w:w="3501" w:type="dxa"/>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Müzik Setleri</w:t>
            </w:r>
          </w:p>
        </w:tc>
        <w:tc>
          <w:tcPr>
            <w:tcW w:w="1754"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769"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2216"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285"/>
        </w:trPr>
        <w:tc>
          <w:tcPr>
            <w:tcW w:w="3501" w:type="dxa"/>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Mikroskoplar</w:t>
            </w:r>
          </w:p>
        </w:tc>
        <w:tc>
          <w:tcPr>
            <w:tcW w:w="1754"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769"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20</w:t>
            </w:r>
          </w:p>
        </w:tc>
        <w:tc>
          <w:tcPr>
            <w:tcW w:w="2216"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39</w:t>
            </w:r>
          </w:p>
        </w:tc>
      </w:tr>
      <w:tr w:rsidR="00990930" w:rsidRPr="009806CC" w:rsidTr="00990930">
        <w:trPr>
          <w:trHeight w:val="261"/>
        </w:trPr>
        <w:tc>
          <w:tcPr>
            <w:tcW w:w="3501" w:type="dxa"/>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 xml:space="preserve">DVD </w:t>
            </w:r>
            <w:proofErr w:type="spellStart"/>
            <w:r w:rsidRPr="009806CC">
              <w:rPr>
                <w:rFonts w:eastAsia="Times New Roman"/>
                <w:sz w:val="20"/>
                <w:szCs w:val="20"/>
                <w:lang w:eastAsia="ko-KR"/>
              </w:rPr>
              <w:t>ler</w:t>
            </w:r>
            <w:proofErr w:type="spellEnd"/>
          </w:p>
        </w:tc>
        <w:tc>
          <w:tcPr>
            <w:tcW w:w="1754"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769"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2216" w:type="dxa"/>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279"/>
        </w:trPr>
        <w:tc>
          <w:tcPr>
            <w:tcW w:w="3501" w:type="dxa"/>
            <w:vAlign w:val="center"/>
          </w:tcPr>
          <w:p w:rsidR="00990930" w:rsidRPr="009806CC" w:rsidRDefault="00990930" w:rsidP="00990930">
            <w:pPr>
              <w:spacing w:line="240" w:lineRule="auto"/>
              <w:jc w:val="center"/>
              <w:rPr>
                <w:rFonts w:eastAsia="Times New Roman"/>
                <w:b/>
                <w:sz w:val="20"/>
                <w:szCs w:val="20"/>
                <w:lang w:eastAsia="ko-KR"/>
              </w:rPr>
            </w:pPr>
            <w:r w:rsidRPr="009806CC">
              <w:rPr>
                <w:rFonts w:eastAsia="Times New Roman"/>
                <w:b/>
                <w:sz w:val="20"/>
                <w:szCs w:val="20"/>
                <w:lang w:eastAsia="ko-KR"/>
              </w:rPr>
              <w:t>TOPLAM</w:t>
            </w:r>
          </w:p>
        </w:tc>
        <w:tc>
          <w:tcPr>
            <w:tcW w:w="1754" w:type="dxa"/>
            <w:vAlign w:val="center"/>
          </w:tcPr>
          <w:p w:rsidR="00990930" w:rsidRPr="009806CC" w:rsidRDefault="00990930" w:rsidP="00990930">
            <w:pPr>
              <w:spacing w:line="240" w:lineRule="auto"/>
              <w:jc w:val="center"/>
              <w:rPr>
                <w:rFonts w:eastAsia="Times New Roman"/>
                <w:b/>
                <w:color w:val="FF0000"/>
                <w:sz w:val="22"/>
                <w:lang w:eastAsia="ko-KR"/>
              </w:rPr>
            </w:pPr>
            <w:r w:rsidRPr="009806CC">
              <w:rPr>
                <w:rFonts w:eastAsia="Times New Roman"/>
                <w:b/>
                <w:color w:val="FF0000"/>
                <w:sz w:val="22"/>
                <w:lang w:eastAsia="ko-KR"/>
              </w:rPr>
              <w:t>89</w:t>
            </w:r>
          </w:p>
        </w:tc>
        <w:tc>
          <w:tcPr>
            <w:tcW w:w="1769" w:type="dxa"/>
            <w:vAlign w:val="center"/>
          </w:tcPr>
          <w:p w:rsidR="00990930" w:rsidRPr="009806CC" w:rsidRDefault="00990930" w:rsidP="00990930">
            <w:pPr>
              <w:spacing w:line="240" w:lineRule="auto"/>
              <w:jc w:val="center"/>
              <w:rPr>
                <w:rFonts w:eastAsia="Times New Roman"/>
                <w:b/>
                <w:color w:val="FF0000"/>
                <w:sz w:val="22"/>
                <w:lang w:eastAsia="ko-KR"/>
              </w:rPr>
            </w:pPr>
            <w:r w:rsidRPr="009806CC">
              <w:rPr>
                <w:rFonts w:eastAsia="Times New Roman"/>
                <w:b/>
                <w:color w:val="FF0000"/>
                <w:sz w:val="22"/>
                <w:lang w:eastAsia="ko-KR"/>
              </w:rPr>
              <w:t>86</w:t>
            </w:r>
          </w:p>
        </w:tc>
        <w:tc>
          <w:tcPr>
            <w:tcW w:w="2216" w:type="dxa"/>
            <w:vAlign w:val="center"/>
          </w:tcPr>
          <w:p w:rsidR="00990930" w:rsidRPr="009806CC" w:rsidRDefault="00990930" w:rsidP="00990930">
            <w:pPr>
              <w:spacing w:line="240" w:lineRule="auto"/>
              <w:jc w:val="center"/>
              <w:rPr>
                <w:rFonts w:eastAsia="Times New Roman"/>
                <w:b/>
                <w:color w:val="FF0000"/>
                <w:sz w:val="22"/>
                <w:lang w:eastAsia="ko-KR"/>
              </w:rPr>
            </w:pPr>
            <w:r w:rsidRPr="009806CC">
              <w:rPr>
                <w:rFonts w:eastAsia="Times New Roman"/>
                <w:b/>
                <w:color w:val="FF0000"/>
                <w:sz w:val="22"/>
                <w:lang w:eastAsia="ko-KR"/>
              </w:rPr>
              <w:t>47</w:t>
            </w:r>
          </w:p>
        </w:tc>
      </w:tr>
    </w:tbl>
    <w:p w:rsidR="00DB3557" w:rsidRPr="009806CC" w:rsidRDefault="00DB3557" w:rsidP="00DB3557">
      <w:pPr>
        <w:ind w:firstLine="567"/>
        <w:jc w:val="center"/>
        <w:rPr>
          <w:rFonts w:eastAsia="Times New Roman"/>
          <w:b/>
          <w:szCs w:val="20"/>
          <w:lang w:eastAsia="ko-KR"/>
        </w:rPr>
      </w:pPr>
    </w:p>
    <w:p w:rsidR="00990930" w:rsidRPr="009806CC" w:rsidRDefault="00990930" w:rsidP="00DB3557">
      <w:pPr>
        <w:ind w:firstLine="567"/>
        <w:jc w:val="center"/>
        <w:rPr>
          <w:rFonts w:eastAsia="Times New Roman"/>
          <w:b/>
          <w:szCs w:val="20"/>
          <w:lang w:eastAsia="ko-KR"/>
        </w:rPr>
      </w:pPr>
      <w:r w:rsidRPr="009806CC">
        <w:rPr>
          <w:rFonts w:eastAsia="Times New Roman"/>
          <w:b/>
          <w:szCs w:val="20"/>
          <w:lang w:eastAsia="ko-KR"/>
        </w:rPr>
        <w:t>Dayanıklı Taşınırlar</w:t>
      </w:r>
    </w:p>
    <w:tbl>
      <w:tblPr>
        <w:tblW w:w="9371" w:type="dxa"/>
        <w:tblInd w:w="55" w:type="dxa"/>
        <w:tblLayout w:type="fixed"/>
        <w:tblCellMar>
          <w:left w:w="70" w:type="dxa"/>
          <w:right w:w="70" w:type="dxa"/>
        </w:tblCellMar>
        <w:tblLook w:val="0000" w:firstRow="0" w:lastRow="0" w:firstColumn="0" w:lastColumn="0" w:noHBand="0" w:noVBand="0"/>
      </w:tblPr>
      <w:tblGrid>
        <w:gridCol w:w="553"/>
        <w:gridCol w:w="538"/>
        <w:gridCol w:w="718"/>
        <w:gridCol w:w="4970"/>
        <w:gridCol w:w="1048"/>
        <w:gridCol w:w="1544"/>
      </w:tblGrid>
      <w:tr w:rsidR="00990930" w:rsidRPr="009806CC" w:rsidTr="00990930">
        <w:trPr>
          <w:trHeight w:val="157"/>
        </w:trPr>
        <w:tc>
          <w:tcPr>
            <w:tcW w:w="9371" w:type="dxa"/>
            <w:gridSpan w:val="6"/>
            <w:tcBorders>
              <w:top w:val="single" w:sz="4" w:space="0" w:color="auto"/>
              <w:left w:val="single" w:sz="4" w:space="0" w:color="auto"/>
              <w:right w:val="single" w:sz="4" w:space="0" w:color="auto"/>
            </w:tcBorders>
            <w:shd w:val="clear" w:color="auto" w:fill="B3B3B3"/>
            <w:vAlign w:val="center"/>
          </w:tcPr>
          <w:p w:rsidR="00990930" w:rsidRPr="009806CC" w:rsidRDefault="00990930" w:rsidP="00DB3557">
            <w:pPr>
              <w:jc w:val="center"/>
              <w:rPr>
                <w:rFonts w:eastAsia="Times New Roman"/>
                <w:b/>
                <w:bCs/>
                <w:sz w:val="20"/>
                <w:szCs w:val="20"/>
                <w:lang w:eastAsia="ko-KR"/>
              </w:rPr>
            </w:pPr>
            <w:r w:rsidRPr="009806CC">
              <w:rPr>
                <w:rFonts w:eastAsia="Times New Roman"/>
                <w:b/>
                <w:bCs/>
                <w:sz w:val="20"/>
                <w:szCs w:val="20"/>
                <w:lang w:eastAsia="ko-KR"/>
              </w:rPr>
              <w:t xml:space="preserve"> </w:t>
            </w:r>
            <w:proofErr w:type="gramStart"/>
            <w:r w:rsidRPr="009806CC">
              <w:rPr>
                <w:rFonts w:eastAsia="Times New Roman"/>
                <w:b/>
                <w:bCs/>
                <w:sz w:val="20"/>
                <w:szCs w:val="20"/>
                <w:lang w:eastAsia="ko-KR"/>
              </w:rPr>
              <w:t>3.4.1.  TAŞINIR</w:t>
            </w:r>
            <w:proofErr w:type="gramEnd"/>
            <w:r w:rsidRPr="009806CC">
              <w:rPr>
                <w:rFonts w:eastAsia="Times New Roman"/>
                <w:b/>
                <w:bCs/>
                <w:sz w:val="20"/>
                <w:szCs w:val="20"/>
                <w:lang w:eastAsia="ko-KR"/>
              </w:rPr>
              <w:t xml:space="preserve"> MALZEME LİSTESİ </w:t>
            </w:r>
          </w:p>
        </w:tc>
      </w:tr>
      <w:tr w:rsidR="00990930" w:rsidRPr="009806CC" w:rsidTr="00990930">
        <w:trPr>
          <w:trHeight w:val="892"/>
        </w:trPr>
        <w:tc>
          <w:tcPr>
            <w:tcW w:w="553" w:type="dxa"/>
            <w:tcBorders>
              <w:top w:val="nil"/>
              <w:left w:val="single" w:sz="4" w:space="0" w:color="auto"/>
              <w:bottom w:val="single" w:sz="4" w:space="0" w:color="auto"/>
              <w:right w:val="single" w:sz="4" w:space="0" w:color="auto"/>
            </w:tcBorders>
            <w:shd w:val="clear" w:color="auto" w:fill="F3F3F3"/>
            <w:textDirection w:val="btLr"/>
            <w:vAlign w:val="center"/>
          </w:tcPr>
          <w:p w:rsidR="00990930" w:rsidRPr="009806CC" w:rsidRDefault="00990930" w:rsidP="00990930">
            <w:pPr>
              <w:spacing w:line="240" w:lineRule="auto"/>
              <w:jc w:val="center"/>
              <w:rPr>
                <w:rFonts w:eastAsia="Times New Roman"/>
                <w:sz w:val="20"/>
                <w:szCs w:val="20"/>
                <w:lang w:eastAsia="ko-KR"/>
              </w:rPr>
            </w:pPr>
            <w:r w:rsidRPr="009806CC">
              <w:rPr>
                <w:rFonts w:eastAsia="Times New Roman"/>
                <w:sz w:val="20"/>
                <w:szCs w:val="20"/>
                <w:lang w:eastAsia="ko-KR"/>
              </w:rPr>
              <w:t>Hesap Kodu</w:t>
            </w:r>
          </w:p>
        </w:tc>
        <w:tc>
          <w:tcPr>
            <w:tcW w:w="538" w:type="dxa"/>
            <w:tcBorders>
              <w:top w:val="nil"/>
              <w:left w:val="nil"/>
              <w:bottom w:val="single" w:sz="4" w:space="0" w:color="auto"/>
              <w:right w:val="single" w:sz="4" w:space="0" w:color="auto"/>
            </w:tcBorders>
            <w:shd w:val="clear" w:color="auto" w:fill="F3F3F3"/>
            <w:textDirection w:val="btLr"/>
            <w:vAlign w:val="center"/>
          </w:tcPr>
          <w:p w:rsidR="00990930" w:rsidRPr="009806CC" w:rsidRDefault="00990930" w:rsidP="00990930">
            <w:pPr>
              <w:spacing w:line="240" w:lineRule="auto"/>
              <w:jc w:val="center"/>
              <w:rPr>
                <w:rFonts w:eastAsia="Times New Roman"/>
                <w:sz w:val="20"/>
                <w:szCs w:val="20"/>
                <w:lang w:eastAsia="ko-KR"/>
              </w:rPr>
            </w:pPr>
            <w:r w:rsidRPr="009806CC">
              <w:rPr>
                <w:rFonts w:eastAsia="Times New Roman"/>
                <w:sz w:val="20"/>
                <w:szCs w:val="20"/>
                <w:lang w:eastAsia="ko-KR"/>
              </w:rPr>
              <w:t>I. Düzey Kodu</w:t>
            </w:r>
          </w:p>
        </w:tc>
        <w:tc>
          <w:tcPr>
            <w:tcW w:w="718" w:type="dxa"/>
            <w:tcBorders>
              <w:top w:val="nil"/>
              <w:left w:val="nil"/>
              <w:bottom w:val="single" w:sz="4" w:space="0" w:color="auto"/>
              <w:right w:val="single" w:sz="4" w:space="0" w:color="auto"/>
            </w:tcBorders>
            <w:shd w:val="clear" w:color="auto" w:fill="F3F3F3"/>
            <w:textDirection w:val="btLr"/>
            <w:vAlign w:val="center"/>
          </w:tcPr>
          <w:p w:rsidR="00990930" w:rsidRPr="009806CC" w:rsidRDefault="00990930" w:rsidP="00990930">
            <w:pPr>
              <w:spacing w:line="240" w:lineRule="auto"/>
              <w:jc w:val="center"/>
              <w:rPr>
                <w:rFonts w:eastAsia="Times New Roman"/>
                <w:sz w:val="20"/>
                <w:szCs w:val="20"/>
                <w:lang w:eastAsia="ko-KR"/>
              </w:rPr>
            </w:pPr>
            <w:r w:rsidRPr="009806CC">
              <w:rPr>
                <w:rFonts w:eastAsia="Times New Roman"/>
                <w:sz w:val="20"/>
                <w:szCs w:val="20"/>
                <w:lang w:eastAsia="ko-KR"/>
              </w:rPr>
              <w:t>II. Düzey Kodu</w:t>
            </w:r>
          </w:p>
        </w:tc>
        <w:tc>
          <w:tcPr>
            <w:tcW w:w="4970" w:type="dxa"/>
            <w:tcBorders>
              <w:top w:val="nil"/>
              <w:left w:val="nil"/>
              <w:bottom w:val="single" w:sz="4" w:space="0" w:color="auto"/>
              <w:right w:val="single" w:sz="4" w:space="0" w:color="auto"/>
            </w:tcBorders>
            <w:shd w:val="clear" w:color="auto" w:fill="F3F3F3"/>
            <w:vAlign w:val="center"/>
          </w:tcPr>
          <w:p w:rsidR="00990930" w:rsidRPr="009806CC" w:rsidRDefault="00990930" w:rsidP="00990930">
            <w:pPr>
              <w:spacing w:line="240" w:lineRule="auto"/>
              <w:jc w:val="center"/>
              <w:rPr>
                <w:rFonts w:eastAsia="Times New Roman"/>
                <w:sz w:val="20"/>
                <w:szCs w:val="20"/>
                <w:lang w:eastAsia="ko-KR"/>
              </w:rPr>
            </w:pPr>
            <w:r w:rsidRPr="009806CC">
              <w:rPr>
                <w:rFonts w:eastAsia="Times New Roman"/>
                <w:b/>
                <w:bCs/>
                <w:sz w:val="20"/>
                <w:szCs w:val="20"/>
                <w:lang w:eastAsia="ko-KR"/>
              </w:rPr>
              <w:t>DAYANIKLI TAŞINIRLAR</w:t>
            </w:r>
          </w:p>
        </w:tc>
        <w:tc>
          <w:tcPr>
            <w:tcW w:w="1048" w:type="dxa"/>
            <w:tcBorders>
              <w:top w:val="nil"/>
              <w:left w:val="nil"/>
              <w:bottom w:val="single" w:sz="4" w:space="0" w:color="auto"/>
              <w:right w:val="single" w:sz="4" w:space="0" w:color="auto"/>
            </w:tcBorders>
            <w:shd w:val="clear" w:color="auto" w:fill="F3F3F3"/>
            <w:vAlign w:val="center"/>
          </w:tcPr>
          <w:p w:rsidR="00990930" w:rsidRPr="009806CC" w:rsidRDefault="00990930" w:rsidP="00990930">
            <w:pPr>
              <w:spacing w:line="240" w:lineRule="auto"/>
              <w:jc w:val="center"/>
              <w:rPr>
                <w:rFonts w:eastAsia="Times New Roman"/>
                <w:sz w:val="20"/>
                <w:szCs w:val="20"/>
                <w:lang w:eastAsia="ko-KR"/>
              </w:rPr>
            </w:pPr>
            <w:r w:rsidRPr="009806CC">
              <w:rPr>
                <w:rFonts w:eastAsia="Times New Roman"/>
                <w:sz w:val="20"/>
                <w:szCs w:val="20"/>
                <w:lang w:eastAsia="ko-KR"/>
              </w:rPr>
              <w:t>Ölçü Birimi</w:t>
            </w:r>
          </w:p>
        </w:tc>
        <w:tc>
          <w:tcPr>
            <w:tcW w:w="1544" w:type="dxa"/>
            <w:tcBorders>
              <w:top w:val="nil"/>
              <w:left w:val="nil"/>
              <w:bottom w:val="single" w:sz="4" w:space="0" w:color="auto"/>
              <w:right w:val="single" w:sz="4" w:space="0" w:color="auto"/>
            </w:tcBorders>
            <w:shd w:val="clear" w:color="auto" w:fill="F3F3F3"/>
            <w:vAlign w:val="center"/>
          </w:tcPr>
          <w:p w:rsidR="00990930" w:rsidRPr="009806CC" w:rsidRDefault="00990930" w:rsidP="00990930">
            <w:pPr>
              <w:spacing w:line="240" w:lineRule="auto"/>
              <w:jc w:val="center"/>
              <w:rPr>
                <w:rFonts w:eastAsia="Times New Roman"/>
                <w:sz w:val="20"/>
                <w:szCs w:val="20"/>
                <w:lang w:eastAsia="ko-KR"/>
              </w:rPr>
            </w:pPr>
            <w:r w:rsidRPr="009806CC">
              <w:rPr>
                <w:rFonts w:eastAsia="Times New Roman"/>
                <w:sz w:val="20"/>
                <w:szCs w:val="20"/>
                <w:lang w:eastAsia="ko-KR"/>
              </w:rPr>
              <w:t>Miktar</w:t>
            </w:r>
          </w:p>
        </w:tc>
      </w:tr>
      <w:tr w:rsidR="00990930" w:rsidRPr="009806CC" w:rsidTr="00990930">
        <w:trPr>
          <w:trHeight w:val="89"/>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253</w:t>
            </w:r>
          </w:p>
        </w:tc>
        <w:tc>
          <w:tcPr>
            <w:tcW w:w="538" w:type="dxa"/>
            <w:tcBorders>
              <w:top w:val="nil"/>
              <w:left w:val="nil"/>
              <w:bottom w:val="single" w:sz="4" w:space="0" w:color="auto"/>
              <w:right w:val="single" w:sz="4" w:space="0" w:color="auto"/>
            </w:tcBorders>
            <w:shd w:val="clear" w:color="auto" w:fill="B3B3B3"/>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718" w:type="dxa"/>
            <w:tcBorders>
              <w:top w:val="nil"/>
              <w:left w:val="nil"/>
              <w:bottom w:val="single" w:sz="4" w:space="0" w:color="auto"/>
              <w:right w:val="nil"/>
            </w:tcBorders>
            <w:shd w:val="clear" w:color="auto" w:fill="B3B3B3"/>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4970"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Tesis, Makine ve Cihazlar</w:t>
            </w:r>
          </w:p>
        </w:tc>
        <w:tc>
          <w:tcPr>
            <w:tcW w:w="1048" w:type="dxa"/>
            <w:tcBorders>
              <w:top w:val="nil"/>
              <w:left w:val="nil"/>
              <w:bottom w:val="single" w:sz="4" w:space="0" w:color="auto"/>
              <w:right w:val="nil"/>
            </w:tcBorders>
            <w:shd w:val="clear" w:color="auto" w:fill="B3B3B3"/>
            <w:vAlign w:val="center"/>
          </w:tcPr>
          <w:p w:rsidR="00990930" w:rsidRPr="009806CC" w:rsidRDefault="00990930" w:rsidP="00990930">
            <w:pPr>
              <w:spacing w:line="240" w:lineRule="auto"/>
              <w:jc w:val="center"/>
              <w:rPr>
                <w:rFonts w:eastAsia="Times New Roman"/>
                <w:b/>
                <w:color w:val="FF0000"/>
                <w:sz w:val="20"/>
                <w:szCs w:val="20"/>
                <w:lang w:eastAsia="ko-KR"/>
              </w:rPr>
            </w:pPr>
          </w:p>
        </w:tc>
        <w:tc>
          <w:tcPr>
            <w:tcW w:w="1544"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center"/>
              <w:rPr>
                <w:rFonts w:eastAsia="Times New Roman"/>
                <w:b/>
                <w:color w:val="FF0000"/>
                <w:sz w:val="20"/>
                <w:szCs w:val="20"/>
                <w:lang w:eastAsia="ko-KR"/>
              </w:rPr>
            </w:pPr>
          </w:p>
        </w:tc>
      </w:tr>
      <w:tr w:rsidR="00990930" w:rsidRPr="009806CC" w:rsidTr="00990930">
        <w:trPr>
          <w:trHeight w:val="14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tLeast"/>
              <w:jc w:val="left"/>
              <w:rPr>
                <w:rFonts w:eastAsia="Times New Roman"/>
                <w:sz w:val="20"/>
                <w:szCs w:val="20"/>
                <w:lang w:eastAsia="ko-KR"/>
              </w:rPr>
            </w:pPr>
            <w:r w:rsidRPr="009806CC">
              <w:rPr>
                <w:rFonts w:eastAsia="Times New Roman"/>
                <w:sz w:val="20"/>
                <w:szCs w:val="20"/>
                <w:lang w:eastAsia="ko-KR"/>
              </w:rPr>
              <w:t>253</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tLeast"/>
              <w:jc w:val="right"/>
              <w:rPr>
                <w:rFonts w:eastAsia="Times New Roman"/>
                <w:sz w:val="20"/>
                <w:szCs w:val="20"/>
                <w:lang w:eastAsia="ko-KR"/>
              </w:rPr>
            </w:pPr>
            <w:r w:rsidRPr="009806CC">
              <w:rPr>
                <w:rFonts w:eastAsia="Times New Roman"/>
                <w:sz w:val="20"/>
                <w:szCs w:val="20"/>
                <w:lang w:eastAsia="ko-KR"/>
              </w:rPr>
              <w:t>01</w:t>
            </w:r>
          </w:p>
        </w:tc>
        <w:tc>
          <w:tcPr>
            <w:tcW w:w="71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tLeast"/>
              <w:jc w:val="right"/>
              <w:rPr>
                <w:rFonts w:eastAsia="Times New Roman"/>
                <w:sz w:val="20"/>
                <w:szCs w:val="20"/>
                <w:lang w:eastAsia="ko-KR"/>
              </w:rPr>
            </w:pPr>
            <w:r w:rsidRPr="009806CC">
              <w:rPr>
                <w:rFonts w:eastAsia="Times New Roman"/>
                <w:sz w:val="20"/>
                <w:szCs w:val="20"/>
                <w:lang w:eastAsia="ko-KR"/>
              </w:rPr>
              <w:t> </w:t>
            </w:r>
          </w:p>
        </w:tc>
        <w:tc>
          <w:tcPr>
            <w:tcW w:w="4970"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tLeast"/>
              <w:jc w:val="left"/>
              <w:rPr>
                <w:rFonts w:eastAsia="Times New Roman"/>
                <w:sz w:val="20"/>
                <w:szCs w:val="20"/>
                <w:lang w:eastAsia="ko-KR"/>
              </w:rPr>
            </w:pPr>
            <w:r w:rsidRPr="009806CC">
              <w:rPr>
                <w:rFonts w:eastAsia="Times New Roman"/>
                <w:sz w:val="20"/>
                <w:szCs w:val="20"/>
                <w:lang w:eastAsia="ko-KR"/>
              </w:rPr>
              <w:t>Tesisler Grubu</w:t>
            </w:r>
          </w:p>
        </w:tc>
        <w:tc>
          <w:tcPr>
            <w:tcW w:w="104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tLeast"/>
              <w:jc w:val="center"/>
              <w:rPr>
                <w:rFonts w:eastAsia="Times New Roman"/>
                <w:b/>
                <w:color w:val="FF0000"/>
                <w:sz w:val="20"/>
                <w:szCs w:val="20"/>
                <w:lang w:eastAsia="ko-KR"/>
              </w:rPr>
            </w:pPr>
          </w:p>
        </w:tc>
        <w:tc>
          <w:tcPr>
            <w:tcW w:w="1544"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tLeast"/>
              <w:jc w:val="center"/>
              <w:rPr>
                <w:rFonts w:eastAsia="Times New Roman"/>
                <w:b/>
                <w:color w:val="FF0000"/>
                <w:sz w:val="20"/>
                <w:szCs w:val="20"/>
                <w:lang w:eastAsia="ko-KR"/>
              </w:rPr>
            </w:pPr>
          </w:p>
        </w:tc>
      </w:tr>
      <w:tr w:rsidR="00990930" w:rsidRPr="009806CC" w:rsidTr="00990930">
        <w:trPr>
          <w:trHeight w:val="34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lastRenderedPageBreak/>
              <w:t>253</w:t>
            </w:r>
          </w:p>
        </w:tc>
        <w:tc>
          <w:tcPr>
            <w:tcW w:w="538"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718" w:type="dxa"/>
            <w:tcBorders>
              <w:top w:val="nil"/>
              <w:left w:val="single" w:sz="4" w:space="0" w:color="auto"/>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xml:space="preserve">   </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Taşınmaz olarak değerlendirildiğinden Taşınır Kod Listesine alınmamıştır. Sadece muhasebe detay hesap planlarında yer alacaktır.</w:t>
            </w:r>
          </w:p>
        </w:tc>
        <w:tc>
          <w:tcPr>
            <w:tcW w:w="1048" w:type="dxa"/>
            <w:tcBorders>
              <w:top w:val="single" w:sz="4" w:space="0" w:color="auto"/>
              <w:left w:val="nil"/>
              <w:bottom w:val="single" w:sz="4" w:space="0" w:color="auto"/>
              <w:right w:val="nil"/>
            </w:tcBorders>
            <w:vAlign w:val="center"/>
          </w:tcPr>
          <w:p w:rsidR="00990930" w:rsidRPr="009806CC" w:rsidRDefault="00990930" w:rsidP="00990930">
            <w:pPr>
              <w:spacing w:line="240" w:lineRule="auto"/>
              <w:jc w:val="center"/>
              <w:rPr>
                <w:rFonts w:eastAsia="Times New Roman"/>
                <w:color w:val="FF0000"/>
                <w:sz w:val="20"/>
                <w:szCs w:val="20"/>
                <w:lang w:eastAsia="ko-KR"/>
              </w:rPr>
            </w:pPr>
            <w:r w:rsidRPr="009806CC">
              <w:rPr>
                <w:rFonts w:eastAsia="Times New Roman"/>
                <w:color w:val="FF0000"/>
                <w:sz w:val="20"/>
                <w:szCs w:val="20"/>
                <w:lang w:eastAsia="ko-KR"/>
              </w:rPr>
              <w:t>-</w:t>
            </w:r>
          </w:p>
        </w:tc>
        <w:tc>
          <w:tcPr>
            <w:tcW w:w="1544" w:type="dxa"/>
            <w:tcBorders>
              <w:top w:val="single" w:sz="4" w:space="0" w:color="auto"/>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color w:val="FF0000"/>
                <w:sz w:val="20"/>
                <w:szCs w:val="20"/>
                <w:lang w:eastAsia="ko-KR"/>
              </w:rPr>
            </w:pPr>
          </w:p>
          <w:p w:rsidR="00990930" w:rsidRPr="009806CC" w:rsidRDefault="00990930" w:rsidP="00990930">
            <w:pPr>
              <w:spacing w:line="240" w:lineRule="auto"/>
              <w:jc w:val="center"/>
              <w:rPr>
                <w:rFonts w:eastAsia="Times New Roman"/>
                <w:color w:val="FF0000"/>
                <w:sz w:val="20"/>
                <w:szCs w:val="20"/>
                <w:lang w:eastAsia="ko-KR"/>
              </w:rPr>
            </w:pPr>
            <w:r w:rsidRPr="009806CC">
              <w:rPr>
                <w:rFonts w:eastAsia="Times New Roman"/>
                <w:color w:val="FF0000"/>
                <w:sz w:val="20"/>
                <w:szCs w:val="20"/>
                <w:lang w:eastAsia="ko-KR"/>
              </w:rPr>
              <w:t>-</w:t>
            </w:r>
          </w:p>
          <w:p w:rsidR="00990930" w:rsidRPr="009806CC" w:rsidRDefault="00990930" w:rsidP="00990930">
            <w:pPr>
              <w:spacing w:line="240" w:lineRule="auto"/>
              <w:jc w:val="center"/>
              <w:rPr>
                <w:rFonts w:eastAsia="Times New Roman"/>
                <w:color w:val="FF0000"/>
                <w:sz w:val="20"/>
                <w:szCs w:val="20"/>
                <w:lang w:eastAsia="ko-KR"/>
              </w:rPr>
            </w:pP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253</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4970"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Makineler ve Aletler Grubu</w:t>
            </w:r>
          </w:p>
        </w:tc>
        <w:tc>
          <w:tcPr>
            <w:tcW w:w="1048" w:type="dxa"/>
            <w:tcBorders>
              <w:top w:val="single" w:sz="4" w:space="0" w:color="auto"/>
              <w:left w:val="nil"/>
              <w:bottom w:val="single" w:sz="4" w:space="0" w:color="auto"/>
              <w:right w:val="nil"/>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c>
          <w:tcPr>
            <w:tcW w:w="1544" w:type="dxa"/>
            <w:tcBorders>
              <w:top w:val="single" w:sz="4" w:space="0" w:color="auto"/>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253</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Tarım ve Ormancılık Makineleri ve Aletleri</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253</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 xml:space="preserve">İnşaat Makineleri ve Aletleri </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13</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253</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Atölye Makineleri ve Aletleri</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8</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253</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04</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İş Makineleri ve Aletleri</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253</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05</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Güç Elektroniği ve Basınçlı Makineler ile Aletleri</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16</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253</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06</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Posta Makineleri</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253</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07</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Paketleme Makineleri</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253</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08</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Etiketleme ve Numaralandırma Makineleri</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253</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09</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Ayırma, Sınıflandırma Makineleri</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253</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10</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Matbaacılıkta Kullanılan Makina ve Aletler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1</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253</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71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4970"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Cihazlar ve Aletler Grubu</w:t>
            </w:r>
          </w:p>
        </w:tc>
        <w:tc>
          <w:tcPr>
            <w:tcW w:w="104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c>
          <w:tcPr>
            <w:tcW w:w="1544"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253</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Yıkama, Temizleme ve Ütüleme Cihaz ve Araçları</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253</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Beslenme/Gıda ve Mutfak Cihaz ve Aletleri</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28</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253</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Kurtarma Amaçlı Cihaz ve Aletler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253</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04</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Ölçüm, Tartı, Çizim Cihazları ve Aletleri</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84</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253</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05</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 xml:space="preserve">Tıbbi ve Biyolojik Amaçlı Kullanılan Cihazlar ve Aletler </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83</w:t>
            </w:r>
          </w:p>
        </w:tc>
      </w:tr>
      <w:tr w:rsidR="00990930" w:rsidRPr="009806CC" w:rsidTr="00990930">
        <w:trPr>
          <w:trHeight w:val="79"/>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253</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06</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 xml:space="preserve">Araştırma ve Üretim Amaçlı Cihazları ve Aletleri </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191</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253</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07</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Müzik Aletleri ve Aksesuarları</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253</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08</w:t>
            </w:r>
          </w:p>
        </w:tc>
        <w:tc>
          <w:tcPr>
            <w:tcW w:w="4970" w:type="dxa"/>
            <w:tcBorders>
              <w:top w:val="nil"/>
              <w:left w:val="single" w:sz="4" w:space="0" w:color="auto"/>
              <w:bottom w:val="single" w:sz="4" w:space="0" w:color="auto"/>
              <w:right w:val="single" w:sz="4" w:space="0" w:color="auto"/>
            </w:tcBorders>
            <w:noWrap/>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Spor Amaçlı Kullanılan Cihaz ve Aletler</w:t>
            </w:r>
          </w:p>
        </w:tc>
        <w:tc>
          <w:tcPr>
            <w:tcW w:w="1048" w:type="dxa"/>
            <w:tcBorders>
              <w:top w:val="nil"/>
              <w:left w:val="nil"/>
              <w:bottom w:val="single" w:sz="4" w:space="0" w:color="auto"/>
              <w:right w:val="nil"/>
            </w:tcBorders>
            <w:noWrap/>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B3B3B3"/>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718" w:type="dxa"/>
            <w:tcBorders>
              <w:top w:val="nil"/>
              <w:left w:val="nil"/>
              <w:bottom w:val="single" w:sz="4" w:space="0" w:color="auto"/>
              <w:right w:val="nil"/>
            </w:tcBorders>
            <w:shd w:val="clear" w:color="auto" w:fill="B3B3B3"/>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4970"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Taşıtlar Grubu</w:t>
            </w:r>
          </w:p>
        </w:tc>
        <w:tc>
          <w:tcPr>
            <w:tcW w:w="1048" w:type="dxa"/>
            <w:tcBorders>
              <w:top w:val="nil"/>
              <w:left w:val="nil"/>
              <w:bottom w:val="single" w:sz="4" w:space="0" w:color="auto"/>
              <w:right w:val="nil"/>
            </w:tcBorders>
            <w:shd w:val="clear" w:color="auto" w:fill="B3B3B3"/>
            <w:vAlign w:val="center"/>
          </w:tcPr>
          <w:p w:rsidR="00990930" w:rsidRPr="009806CC" w:rsidRDefault="00990930" w:rsidP="00990930">
            <w:pPr>
              <w:spacing w:line="240" w:lineRule="auto"/>
              <w:jc w:val="center"/>
              <w:rPr>
                <w:rFonts w:eastAsia="Times New Roman"/>
                <w:b/>
                <w:color w:val="FF0000"/>
                <w:sz w:val="20"/>
                <w:szCs w:val="20"/>
                <w:lang w:eastAsia="ko-KR"/>
              </w:rPr>
            </w:pPr>
          </w:p>
        </w:tc>
        <w:tc>
          <w:tcPr>
            <w:tcW w:w="1544"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center"/>
              <w:rPr>
                <w:rFonts w:eastAsia="Times New Roman"/>
                <w:b/>
                <w:color w:val="FF0000"/>
                <w:sz w:val="20"/>
                <w:szCs w:val="20"/>
                <w:lang w:eastAsia="ko-KR"/>
              </w:rPr>
            </w:pP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71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4970"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Karayolu Taşıtları Grubu</w:t>
            </w:r>
          </w:p>
        </w:tc>
        <w:tc>
          <w:tcPr>
            <w:tcW w:w="104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c>
          <w:tcPr>
            <w:tcW w:w="1544"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Otomobiller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Yolcu Taşıma Araçları</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Yük Taşıma Araçları</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04</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Arazi Taşıtları</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05</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Özel Amaçlı Taşıtlar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06</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proofErr w:type="spellStart"/>
            <w:r w:rsidRPr="009806CC">
              <w:rPr>
                <w:rFonts w:eastAsia="Times New Roman"/>
                <w:sz w:val="20"/>
                <w:szCs w:val="20"/>
                <w:lang w:eastAsia="ko-KR"/>
              </w:rPr>
              <w:t>Mopet</w:t>
            </w:r>
            <w:proofErr w:type="spellEnd"/>
            <w:r w:rsidRPr="009806CC">
              <w:rPr>
                <w:rFonts w:eastAsia="Times New Roman"/>
                <w:sz w:val="20"/>
                <w:szCs w:val="20"/>
                <w:lang w:eastAsia="ko-KR"/>
              </w:rPr>
              <w:t xml:space="preserve"> ve Motosikletler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07</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Motorsuz Kara Araçları</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4970"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Su ve Deniz Taşıtları Grubu</w:t>
            </w:r>
          </w:p>
        </w:tc>
        <w:tc>
          <w:tcPr>
            <w:tcW w:w="104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c>
          <w:tcPr>
            <w:tcW w:w="1544"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Gemiler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Tankerler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Deniz Altılar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04</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Römorkörler ve İtici Gemiler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05</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Yüzer Yapılar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0"/>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06</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Tekneler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4"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bl>
    <w:p w:rsidR="00990930" w:rsidRPr="009806CC" w:rsidRDefault="00990930" w:rsidP="00990930">
      <w:pPr>
        <w:spacing w:line="240" w:lineRule="auto"/>
        <w:jc w:val="left"/>
        <w:rPr>
          <w:rFonts w:eastAsia="Times New Roman"/>
          <w:sz w:val="14"/>
          <w:szCs w:val="14"/>
          <w:lang w:eastAsia="ko-KR"/>
        </w:rPr>
      </w:pPr>
    </w:p>
    <w:p w:rsidR="00DB3557" w:rsidRPr="009806CC" w:rsidRDefault="00DB3557" w:rsidP="00990930">
      <w:pPr>
        <w:spacing w:line="240" w:lineRule="auto"/>
        <w:jc w:val="left"/>
        <w:rPr>
          <w:rFonts w:eastAsia="Times New Roman"/>
          <w:sz w:val="14"/>
          <w:szCs w:val="14"/>
          <w:lang w:eastAsia="ko-KR"/>
        </w:rPr>
      </w:pPr>
    </w:p>
    <w:tbl>
      <w:tblPr>
        <w:tblW w:w="9229" w:type="dxa"/>
        <w:tblInd w:w="55" w:type="dxa"/>
        <w:tblLayout w:type="fixed"/>
        <w:tblCellMar>
          <w:left w:w="70" w:type="dxa"/>
          <w:right w:w="70" w:type="dxa"/>
        </w:tblCellMar>
        <w:tblLook w:val="0000" w:firstRow="0" w:lastRow="0" w:firstColumn="0" w:lastColumn="0" w:noHBand="0" w:noVBand="0"/>
      </w:tblPr>
      <w:tblGrid>
        <w:gridCol w:w="553"/>
        <w:gridCol w:w="538"/>
        <w:gridCol w:w="718"/>
        <w:gridCol w:w="4970"/>
        <w:gridCol w:w="1048"/>
        <w:gridCol w:w="1402"/>
      </w:tblGrid>
      <w:tr w:rsidR="00990930" w:rsidRPr="009806CC" w:rsidTr="00990930">
        <w:trPr>
          <w:trHeight w:val="160"/>
        </w:trPr>
        <w:tc>
          <w:tcPr>
            <w:tcW w:w="9229" w:type="dxa"/>
            <w:gridSpan w:val="6"/>
            <w:tcBorders>
              <w:top w:val="single" w:sz="4" w:space="0" w:color="auto"/>
              <w:left w:val="single" w:sz="4" w:space="0" w:color="auto"/>
              <w:right w:val="single" w:sz="4" w:space="0" w:color="auto"/>
            </w:tcBorders>
            <w:shd w:val="clear" w:color="auto" w:fill="B3B3B3"/>
            <w:vAlign w:val="center"/>
          </w:tcPr>
          <w:p w:rsidR="00990930" w:rsidRPr="009806CC" w:rsidRDefault="00990930" w:rsidP="00990930">
            <w:pPr>
              <w:spacing w:line="240" w:lineRule="auto"/>
              <w:jc w:val="center"/>
              <w:rPr>
                <w:rFonts w:eastAsia="Times New Roman"/>
                <w:b/>
                <w:bCs/>
                <w:sz w:val="20"/>
                <w:szCs w:val="20"/>
                <w:lang w:eastAsia="ko-KR"/>
              </w:rPr>
            </w:pPr>
            <w:r w:rsidRPr="009806CC">
              <w:rPr>
                <w:rFonts w:eastAsia="Times New Roman"/>
                <w:sz w:val="20"/>
                <w:szCs w:val="20"/>
                <w:lang w:eastAsia="ko-KR"/>
              </w:rPr>
              <w:br w:type="page"/>
            </w:r>
            <w:proofErr w:type="gramStart"/>
            <w:r w:rsidRPr="009806CC">
              <w:rPr>
                <w:rFonts w:eastAsia="Times New Roman"/>
                <w:b/>
                <w:bCs/>
                <w:sz w:val="20"/>
                <w:szCs w:val="20"/>
                <w:lang w:eastAsia="ko-KR"/>
              </w:rPr>
              <w:t>3.4.1.  TAŞINIR</w:t>
            </w:r>
            <w:proofErr w:type="gramEnd"/>
            <w:r w:rsidRPr="009806CC">
              <w:rPr>
                <w:rFonts w:eastAsia="Times New Roman"/>
                <w:b/>
                <w:bCs/>
                <w:sz w:val="20"/>
                <w:szCs w:val="20"/>
                <w:lang w:eastAsia="ko-KR"/>
              </w:rPr>
              <w:t xml:space="preserve"> MALZEME LİSTESİ </w:t>
            </w:r>
          </w:p>
        </w:tc>
      </w:tr>
      <w:tr w:rsidR="00990930" w:rsidRPr="009806CC" w:rsidTr="00990930">
        <w:trPr>
          <w:trHeight w:val="907"/>
        </w:trPr>
        <w:tc>
          <w:tcPr>
            <w:tcW w:w="553" w:type="dxa"/>
            <w:tcBorders>
              <w:top w:val="nil"/>
              <w:left w:val="single" w:sz="4" w:space="0" w:color="auto"/>
              <w:bottom w:val="single" w:sz="4" w:space="0" w:color="auto"/>
              <w:right w:val="single" w:sz="4" w:space="0" w:color="auto"/>
            </w:tcBorders>
            <w:shd w:val="clear" w:color="auto" w:fill="F3F3F3"/>
            <w:textDirection w:val="btLr"/>
            <w:vAlign w:val="center"/>
          </w:tcPr>
          <w:p w:rsidR="00990930" w:rsidRPr="009806CC" w:rsidRDefault="00990930" w:rsidP="00990930">
            <w:pPr>
              <w:spacing w:line="240" w:lineRule="auto"/>
              <w:jc w:val="center"/>
              <w:rPr>
                <w:rFonts w:eastAsia="Times New Roman"/>
                <w:sz w:val="20"/>
                <w:szCs w:val="20"/>
                <w:lang w:eastAsia="ko-KR"/>
              </w:rPr>
            </w:pPr>
            <w:r w:rsidRPr="009806CC">
              <w:rPr>
                <w:rFonts w:eastAsia="Times New Roman"/>
                <w:sz w:val="20"/>
                <w:szCs w:val="20"/>
                <w:lang w:eastAsia="ko-KR"/>
              </w:rPr>
              <w:t>Hesap Kodu</w:t>
            </w:r>
          </w:p>
        </w:tc>
        <w:tc>
          <w:tcPr>
            <w:tcW w:w="538" w:type="dxa"/>
            <w:tcBorders>
              <w:top w:val="nil"/>
              <w:left w:val="nil"/>
              <w:bottom w:val="single" w:sz="4" w:space="0" w:color="auto"/>
              <w:right w:val="single" w:sz="4" w:space="0" w:color="auto"/>
            </w:tcBorders>
            <w:shd w:val="clear" w:color="auto" w:fill="F3F3F3"/>
            <w:textDirection w:val="btLr"/>
            <w:vAlign w:val="center"/>
          </w:tcPr>
          <w:p w:rsidR="00990930" w:rsidRPr="009806CC" w:rsidRDefault="00990930" w:rsidP="00990930">
            <w:pPr>
              <w:spacing w:line="240" w:lineRule="auto"/>
              <w:jc w:val="center"/>
              <w:rPr>
                <w:rFonts w:eastAsia="Times New Roman"/>
                <w:sz w:val="20"/>
                <w:szCs w:val="20"/>
                <w:lang w:eastAsia="ko-KR"/>
              </w:rPr>
            </w:pPr>
            <w:r w:rsidRPr="009806CC">
              <w:rPr>
                <w:rFonts w:eastAsia="Times New Roman"/>
                <w:sz w:val="20"/>
                <w:szCs w:val="20"/>
                <w:lang w:eastAsia="ko-KR"/>
              </w:rPr>
              <w:t>I. Düzey Kodu</w:t>
            </w:r>
          </w:p>
        </w:tc>
        <w:tc>
          <w:tcPr>
            <w:tcW w:w="718" w:type="dxa"/>
            <w:tcBorders>
              <w:top w:val="nil"/>
              <w:left w:val="nil"/>
              <w:bottom w:val="single" w:sz="4" w:space="0" w:color="auto"/>
              <w:right w:val="single" w:sz="4" w:space="0" w:color="auto"/>
            </w:tcBorders>
            <w:shd w:val="clear" w:color="auto" w:fill="F3F3F3"/>
            <w:textDirection w:val="btLr"/>
            <w:vAlign w:val="center"/>
          </w:tcPr>
          <w:p w:rsidR="00990930" w:rsidRPr="009806CC" w:rsidRDefault="00990930" w:rsidP="00990930">
            <w:pPr>
              <w:spacing w:line="240" w:lineRule="auto"/>
              <w:jc w:val="center"/>
              <w:rPr>
                <w:rFonts w:eastAsia="Times New Roman"/>
                <w:sz w:val="20"/>
                <w:szCs w:val="20"/>
                <w:lang w:eastAsia="ko-KR"/>
              </w:rPr>
            </w:pPr>
            <w:r w:rsidRPr="009806CC">
              <w:rPr>
                <w:rFonts w:eastAsia="Times New Roman"/>
                <w:sz w:val="20"/>
                <w:szCs w:val="20"/>
                <w:lang w:eastAsia="ko-KR"/>
              </w:rPr>
              <w:t>II. Düzey Kodu</w:t>
            </w:r>
          </w:p>
        </w:tc>
        <w:tc>
          <w:tcPr>
            <w:tcW w:w="4970" w:type="dxa"/>
            <w:tcBorders>
              <w:top w:val="nil"/>
              <w:left w:val="nil"/>
              <w:bottom w:val="single" w:sz="4" w:space="0" w:color="auto"/>
              <w:right w:val="single" w:sz="4" w:space="0" w:color="auto"/>
            </w:tcBorders>
            <w:shd w:val="clear" w:color="auto" w:fill="F3F3F3"/>
            <w:vAlign w:val="center"/>
          </w:tcPr>
          <w:p w:rsidR="00990930" w:rsidRPr="009806CC" w:rsidRDefault="00990930" w:rsidP="00990930">
            <w:pPr>
              <w:spacing w:line="240" w:lineRule="auto"/>
              <w:jc w:val="center"/>
              <w:rPr>
                <w:rFonts w:eastAsia="Times New Roman"/>
                <w:sz w:val="20"/>
                <w:szCs w:val="20"/>
                <w:lang w:eastAsia="ko-KR"/>
              </w:rPr>
            </w:pPr>
            <w:r w:rsidRPr="009806CC">
              <w:rPr>
                <w:rFonts w:eastAsia="Times New Roman"/>
                <w:b/>
                <w:bCs/>
                <w:sz w:val="20"/>
                <w:szCs w:val="20"/>
                <w:lang w:eastAsia="ko-KR"/>
              </w:rPr>
              <w:t>DAYANIKLI TAŞINIRLAR</w:t>
            </w:r>
          </w:p>
        </w:tc>
        <w:tc>
          <w:tcPr>
            <w:tcW w:w="1048" w:type="dxa"/>
            <w:tcBorders>
              <w:top w:val="nil"/>
              <w:left w:val="nil"/>
              <w:bottom w:val="single" w:sz="4" w:space="0" w:color="auto"/>
              <w:right w:val="single" w:sz="4" w:space="0" w:color="auto"/>
            </w:tcBorders>
            <w:shd w:val="clear" w:color="auto" w:fill="F3F3F3"/>
            <w:vAlign w:val="center"/>
          </w:tcPr>
          <w:p w:rsidR="00990930" w:rsidRPr="009806CC" w:rsidRDefault="00990930" w:rsidP="00990930">
            <w:pPr>
              <w:spacing w:line="240" w:lineRule="auto"/>
              <w:jc w:val="center"/>
              <w:rPr>
                <w:rFonts w:eastAsia="Times New Roman"/>
                <w:sz w:val="20"/>
                <w:szCs w:val="20"/>
                <w:lang w:eastAsia="ko-KR"/>
              </w:rPr>
            </w:pPr>
            <w:r w:rsidRPr="009806CC">
              <w:rPr>
                <w:rFonts w:eastAsia="Times New Roman"/>
                <w:sz w:val="20"/>
                <w:szCs w:val="20"/>
                <w:lang w:eastAsia="ko-KR"/>
              </w:rPr>
              <w:t>Ölçü Birimi</w:t>
            </w:r>
          </w:p>
        </w:tc>
        <w:tc>
          <w:tcPr>
            <w:tcW w:w="1402" w:type="dxa"/>
            <w:tcBorders>
              <w:top w:val="nil"/>
              <w:left w:val="nil"/>
              <w:bottom w:val="single" w:sz="4" w:space="0" w:color="auto"/>
              <w:right w:val="single" w:sz="4" w:space="0" w:color="auto"/>
            </w:tcBorders>
            <w:shd w:val="clear" w:color="auto" w:fill="F3F3F3"/>
            <w:vAlign w:val="center"/>
          </w:tcPr>
          <w:p w:rsidR="00990930" w:rsidRPr="009806CC" w:rsidRDefault="00990930" w:rsidP="00990930">
            <w:pPr>
              <w:spacing w:line="240" w:lineRule="auto"/>
              <w:jc w:val="center"/>
              <w:rPr>
                <w:rFonts w:eastAsia="Times New Roman"/>
                <w:sz w:val="20"/>
                <w:szCs w:val="20"/>
                <w:lang w:eastAsia="ko-KR"/>
              </w:rPr>
            </w:pPr>
            <w:r w:rsidRPr="009806CC">
              <w:rPr>
                <w:rFonts w:eastAsia="Times New Roman"/>
                <w:sz w:val="20"/>
                <w:szCs w:val="20"/>
                <w:lang w:eastAsia="ko-KR"/>
              </w:rPr>
              <w:t>Miktar</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07</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Botlar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08</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Yelkenliler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09</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Kanolar ve Kayıklar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10</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Yatlar ve Kotralar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11</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Sandallar ve Sallar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lastRenderedPageBreak/>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71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4970"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Hava Taşıtları Grubu</w:t>
            </w:r>
          </w:p>
        </w:tc>
        <w:tc>
          <w:tcPr>
            <w:tcW w:w="104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 </w:t>
            </w:r>
          </w:p>
        </w:tc>
        <w:tc>
          <w:tcPr>
            <w:tcW w:w="1402"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Motorlu Hava Taşıtları</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4970" w:type="dxa"/>
            <w:tcBorders>
              <w:top w:val="nil"/>
              <w:left w:val="single" w:sz="4" w:space="0" w:color="auto"/>
              <w:bottom w:val="single" w:sz="4" w:space="0" w:color="auto"/>
              <w:right w:val="single" w:sz="4" w:space="0" w:color="auto"/>
            </w:tcBorders>
            <w:vAlign w:val="bottom"/>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Motorsuz Hava Taşıtları</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4970" w:type="dxa"/>
            <w:tcBorders>
              <w:top w:val="nil"/>
              <w:left w:val="single" w:sz="4" w:space="0" w:color="auto"/>
              <w:bottom w:val="single" w:sz="4" w:space="0" w:color="auto"/>
              <w:right w:val="single" w:sz="4" w:space="0" w:color="auto"/>
            </w:tcBorders>
            <w:vAlign w:val="bottom"/>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Uzay Araçları</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04</w:t>
            </w:r>
          </w:p>
        </w:tc>
        <w:tc>
          <w:tcPr>
            <w:tcW w:w="71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4970" w:type="dxa"/>
            <w:tcBorders>
              <w:top w:val="nil"/>
              <w:left w:val="single" w:sz="4" w:space="0" w:color="auto"/>
              <w:bottom w:val="single" w:sz="4" w:space="0" w:color="auto"/>
              <w:right w:val="single" w:sz="4" w:space="0" w:color="auto"/>
            </w:tcBorders>
            <w:shd w:val="clear" w:color="auto" w:fill="CCCCCC"/>
            <w:vAlign w:val="bottom"/>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Demiryolu ve Tramvay Taşıtları Grubu</w:t>
            </w:r>
          </w:p>
        </w:tc>
        <w:tc>
          <w:tcPr>
            <w:tcW w:w="1048" w:type="dxa"/>
            <w:tcBorders>
              <w:top w:val="nil"/>
              <w:left w:val="nil"/>
              <w:bottom w:val="single" w:sz="4" w:space="0" w:color="auto"/>
              <w:right w:val="nil"/>
            </w:tcBorders>
            <w:shd w:val="clear" w:color="auto" w:fill="CCCCCC"/>
            <w:vAlign w:val="bottom"/>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 </w:t>
            </w:r>
          </w:p>
        </w:tc>
        <w:tc>
          <w:tcPr>
            <w:tcW w:w="1402"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04</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4970" w:type="dxa"/>
            <w:tcBorders>
              <w:top w:val="nil"/>
              <w:left w:val="single" w:sz="4" w:space="0" w:color="auto"/>
              <w:bottom w:val="single" w:sz="4" w:space="0" w:color="auto"/>
              <w:right w:val="single" w:sz="4" w:space="0" w:color="auto"/>
            </w:tcBorders>
            <w:vAlign w:val="bottom"/>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Lokomotifler ve Elektrikli Troleybüsler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254</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04</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4970" w:type="dxa"/>
            <w:tcBorders>
              <w:top w:val="nil"/>
              <w:left w:val="single" w:sz="4" w:space="0" w:color="auto"/>
              <w:bottom w:val="single" w:sz="4" w:space="0" w:color="auto"/>
              <w:right w:val="single" w:sz="4" w:space="0" w:color="auto"/>
            </w:tcBorders>
            <w:vAlign w:val="bottom"/>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Demiryolu Araçları</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B3B3B3"/>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718" w:type="dxa"/>
            <w:tcBorders>
              <w:top w:val="nil"/>
              <w:left w:val="nil"/>
              <w:bottom w:val="single" w:sz="4" w:space="0" w:color="auto"/>
              <w:right w:val="nil"/>
            </w:tcBorders>
            <w:shd w:val="clear" w:color="auto" w:fill="B3B3B3"/>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4970"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Demirbaşlar Grubu</w:t>
            </w:r>
          </w:p>
        </w:tc>
        <w:tc>
          <w:tcPr>
            <w:tcW w:w="1048" w:type="dxa"/>
            <w:tcBorders>
              <w:top w:val="nil"/>
              <w:left w:val="nil"/>
              <w:bottom w:val="single" w:sz="4" w:space="0" w:color="auto"/>
              <w:right w:val="nil"/>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 </w:t>
            </w:r>
          </w:p>
        </w:tc>
        <w:tc>
          <w:tcPr>
            <w:tcW w:w="1402"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71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4970"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Döşeme ve Mefruşat Grubu</w:t>
            </w:r>
          </w:p>
        </w:tc>
        <w:tc>
          <w:tcPr>
            <w:tcW w:w="104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 </w:t>
            </w:r>
          </w:p>
        </w:tc>
        <w:tc>
          <w:tcPr>
            <w:tcW w:w="1402"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Döşeme Demirbaşları</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3</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Temsil ve Tören Demirbaşları</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63</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Koruyucu Giysi ve Malzemeler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04</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Seyahat, Muhafaza ve Taşıma Amaçlı Demirbaş Niteliğindeki Taşınırlar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3</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05</w:t>
            </w:r>
          </w:p>
        </w:tc>
        <w:tc>
          <w:tcPr>
            <w:tcW w:w="4970" w:type="dxa"/>
            <w:tcBorders>
              <w:top w:val="nil"/>
              <w:left w:val="single" w:sz="4" w:space="0" w:color="auto"/>
              <w:bottom w:val="single" w:sz="4" w:space="0" w:color="auto"/>
              <w:right w:val="single" w:sz="4" w:space="0" w:color="auto"/>
            </w:tcBorders>
            <w:noWrap/>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Hastanede Kullanılan Demirbaş Niteliğindeki Taşınırlar</w:t>
            </w:r>
          </w:p>
        </w:tc>
        <w:tc>
          <w:tcPr>
            <w:tcW w:w="1048" w:type="dxa"/>
            <w:tcBorders>
              <w:top w:val="nil"/>
              <w:left w:val="nil"/>
              <w:bottom w:val="single" w:sz="4" w:space="0" w:color="auto"/>
              <w:right w:val="nil"/>
            </w:tcBorders>
            <w:noWrap/>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4970"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Büro Makineleri Grubu</w:t>
            </w:r>
          </w:p>
        </w:tc>
        <w:tc>
          <w:tcPr>
            <w:tcW w:w="104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c>
          <w:tcPr>
            <w:tcW w:w="1402"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Bilgisayarlar, Sunucular ve Ekranlar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678</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 xml:space="preserve">Bilgisayar Çevre Birimleri  </w:t>
            </w:r>
          </w:p>
        </w:tc>
        <w:tc>
          <w:tcPr>
            <w:tcW w:w="1048" w:type="dxa"/>
            <w:tcBorders>
              <w:top w:val="nil"/>
              <w:left w:val="nil"/>
              <w:bottom w:val="single" w:sz="4" w:space="0" w:color="auto"/>
              <w:right w:val="nil"/>
            </w:tcBorders>
          </w:tcPr>
          <w:p w:rsidR="00990930" w:rsidRPr="009806CC" w:rsidRDefault="00990930" w:rsidP="00990930">
            <w:pPr>
              <w:spacing w:line="240" w:lineRule="auto"/>
              <w:jc w:val="center"/>
              <w:rPr>
                <w:rFonts w:eastAsia="Times New Roman"/>
                <w:szCs w:val="20"/>
                <w:lang w:eastAsia="ko-KR"/>
              </w:rPr>
            </w:pPr>
            <w:r w:rsidRPr="009806CC">
              <w:rPr>
                <w:rFonts w:eastAsia="Times New Roman"/>
                <w:b/>
                <w:color w:val="FF0000"/>
                <w:sz w:val="20"/>
                <w:szCs w:val="20"/>
                <w:lang w:eastAsia="ko-KR"/>
              </w:rPr>
              <w:t>Adet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91</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Teksir ve Çoğaltma Makineleri</w:t>
            </w:r>
          </w:p>
        </w:tc>
        <w:tc>
          <w:tcPr>
            <w:tcW w:w="1048" w:type="dxa"/>
            <w:tcBorders>
              <w:top w:val="nil"/>
              <w:left w:val="nil"/>
              <w:bottom w:val="single" w:sz="4" w:space="0" w:color="auto"/>
              <w:right w:val="nil"/>
            </w:tcBorders>
          </w:tcPr>
          <w:p w:rsidR="00990930" w:rsidRPr="009806CC" w:rsidRDefault="00990930" w:rsidP="00990930">
            <w:pPr>
              <w:spacing w:line="240" w:lineRule="auto"/>
              <w:jc w:val="center"/>
              <w:rPr>
                <w:rFonts w:eastAsia="Times New Roman"/>
                <w:szCs w:val="20"/>
                <w:lang w:eastAsia="ko-KR"/>
              </w:rPr>
            </w:pPr>
            <w:r w:rsidRPr="009806CC">
              <w:rPr>
                <w:rFonts w:eastAsia="Times New Roman"/>
                <w:b/>
                <w:color w:val="FF0000"/>
                <w:sz w:val="20"/>
                <w:szCs w:val="20"/>
                <w:lang w:eastAsia="ko-KR"/>
              </w:rPr>
              <w:t>Adet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3</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04</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Haberleşme Cihazları</w:t>
            </w:r>
          </w:p>
        </w:tc>
        <w:tc>
          <w:tcPr>
            <w:tcW w:w="1048" w:type="dxa"/>
            <w:tcBorders>
              <w:top w:val="nil"/>
              <w:left w:val="nil"/>
              <w:bottom w:val="single" w:sz="4" w:space="0" w:color="auto"/>
              <w:right w:val="nil"/>
            </w:tcBorders>
          </w:tcPr>
          <w:p w:rsidR="00990930" w:rsidRPr="009806CC" w:rsidRDefault="00990930" w:rsidP="00990930">
            <w:pPr>
              <w:spacing w:line="240" w:lineRule="auto"/>
              <w:jc w:val="center"/>
              <w:rPr>
                <w:rFonts w:eastAsia="Times New Roman"/>
                <w:szCs w:val="20"/>
                <w:lang w:eastAsia="ko-KR"/>
              </w:rPr>
            </w:pPr>
            <w:r w:rsidRPr="009806CC">
              <w:rPr>
                <w:rFonts w:eastAsia="Times New Roman"/>
                <w:b/>
                <w:color w:val="FF0000"/>
                <w:sz w:val="20"/>
                <w:szCs w:val="20"/>
                <w:lang w:eastAsia="ko-KR"/>
              </w:rPr>
              <w:t>Adet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96</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05</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Ses, Görüntü ve Sunum Cihazları</w:t>
            </w:r>
          </w:p>
        </w:tc>
        <w:tc>
          <w:tcPr>
            <w:tcW w:w="1048" w:type="dxa"/>
            <w:tcBorders>
              <w:top w:val="nil"/>
              <w:left w:val="nil"/>
              <w:bottom w:val="single" w:sz="4" w:space="0" w:color="auto"/>
              <w:right w:val="nil"/>
            </w:tcBorders>
          </w:tcPr>
          <w:p w:rsidR="00990930" w:rsidRPr="009806CC" w:rsidRDefault="00990930" w:rsidP="00990930">
            <w:pPr>
              <w:spacing w:line="240" w:lineRule="auto"/>
              <w:jc w:val="center"/>
              <w:rPr>
                <w:rFonts w:eastAsia="Times New Roman"/>
                <w:szCs w:val="20"/>
                <w:lang w:eastAsia="ko-KR"/>
              </w:rPr>
            </w:pPr>
            <w:r w:rsidRPr="009806CC">
              <w:rPr>
                <w:rFonts w:eastAsia="Times New Roman"/>
                <w:b/>
                <w:color w:val="FF0000"/>
                <w:sz w:val="20"/>
                <w:szCs w:val="20"/>
                <w:lang w:eastAsia="ko-KR"/>
              </w:rPr>
              <w:t>Adet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159</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06</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Aydınlatma Cihazları</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99</w:t>
            </w:r>
          </w:p>
        </w:tc>
        <w:tc>
          <w:tcPr>
            <w:tcW w:w="4970" w:type="dxa"/>
            <w:tcBorders>
              <w:top w:val="nil"/>
              <w:left w:val="single" w:sz="4" w:space="0" w:color="auto"/>
              <w:bottom w:val="single" w:sz="4" w:space="0" w:color="auto"/>
              <w:right w:val="single" w:sz="4" w:space="0" w:color="auto"/>
            </w:tcBorders>
            <w:noWrap/>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Diğer Büro Makineleri ve Aletleri Grubu</w:t>
            </w:r>
          </w:p>
        </w:tc>
        <w:tc>
          <w:tcPr>
            <w:tcW w:w="1048" w:type="dxa"/>
            <w:tcBorders>
              <w:top w:val="nil"/>
              <w:left w:val="nil"/>
              <w:bottom w:val="single" w:sz="4" w:space="0" w:color="auto"/>
              <w:right w:val="nil"/>
            </w:tcBorders>
            <w:noWrap/>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3</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71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4970"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Mobilyalar Grubu</w:t>
            </w:r>
          </w:p>
        </w:tc>
        <w:tc>
          <w:tcPr>
            <w:tcW w:w="104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c>
          <w:tcPr>
            <w:tcW w:w="1402"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r>
      <w:tr w:rsidR="00990930" w:rsidRPr="009806CC" w:rsidTr="00990930">
        <w:trPr>
          <w:trHeight w:val="152"/>
        </w:trPr>
        <w:tc>
          <w:tcPr>
            <w:tcW w:w="553" w:type="dxa"/>
            <w:tcBorders>
              <w:top w:val="single" w:sz="4" w:space="0" w:color="auto"/>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single" w:sz="4" w:space="0" w:color="auto"/>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718" w:type="dxa"/>
            <w:tcBorders>
              <w:top w:val="single" w:sz="4" w:space="0" w:color="auto"/>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4970" w:type="dxa"/>
            <w:tcBorders>
              <w:top w:val="single" w:sz="4" w:space="0" w:color="auto"/>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Büro Mobilyaları</w:t>
            </w:r>
          </w:p>
        </w:tc>
        <w:tc>
          <w:tcPr>
            <w:tcW w:w="1048" w:type="dxa"/>
            <w:tcBorders>
              <w:top w:val="single" w:sz="4" w:space="0" w:color="auto"/>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402" w:type="dxa"/>
            <w:tcBorders>
              <w:top w:val="single" w:sz="4" w:space="0" w:color="auto"/>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2862</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Misafirhane, Konaklama ve Barınma Amaçlı Mobilyalar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1</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Kafeterya ve Yemekhane Mobilyaları</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04</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Bebek ve Çocuk Mobilyası ve Aksesuarları</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05</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Seminer ve Sunum Amaçlı Ürünler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87</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04</w:t>
            </w:r>
          </w:p>
        </w:tc>
        <w:tc>
          <w:tcPr>
            <w:tcW w:w="71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4970"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Beslenme/Gıda ve Mutfak Demirbaşları Grubu</w:t>
            </w:r>
          </w:p>
        </w:tc>
        <w:tc>
          <w:tcPr>
            <w:tcW w:w="104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c>
          <w:tcPr>
            <w:tcW w:w="1402"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04</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4970" w:type="dxa"/>
            <w:tcBorders>
              <w:top w:val="nil"/>
              <w:left w:val="single" w:sz="4" w:space="0" w:color="auto"/>
              <w:bottom w:val="single" w:sz="4" w:space="0" w:color="auto"/>
              <w:right w:val="single" w:sz="4" w:space="0" w:color="auto"/>
            </w:tcBorders>
            <w:noWrap/>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Yemek Hazırlama Ekipmanları</w:t>
            </w:r>
          </w:p>
        </w:tc>
        <w:tc>
          <w:tcPr>
            <w:tcW w:w="1048" w:type="dxa"/>
            <w:tcBorders>
              <w:top w:val="nil"/>
              <w:left w:val="nil"/>
              <w:bottom w:val="single" w:sz="4" w:space="0" w:color="auto"/>
              <w:right w:val="nil"/>
            </w:tcBorders>
            <w:noWrap/>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05</w:t>
            </w:r>
          </w:p>
        </w:tc>
        <w:tc>
          <w:tcPr>
            <w:tcW w:w="71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4970"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Canlı Demirbaşlar Grubu</w:t>
            </w:r>
          </w:p>
        </w:tc>
        <w:tc>
          <w:tcPr>
            <w:tcW w:w="104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c>
          <w:tcPr>
            <w:tcW w:w="1402"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05</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Çiftlik Hayvanları</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05</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Hizmet Amaçlı Hayvanlar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05</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Gösteri Amaçlı Hayvanlar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2"/>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05</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04</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Koruma Altına Alınan Hayvanlar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402"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bl>
    <w:p w:rsidR="00990930" w:rsidRPr="009806CC" w:rsidRDefault="00990930" w:rsidP="00990930">
      <w:pPr>
        <w:spacing w:line="240" w:lineRule="auto"/>
        <w:jc w:val="left"/>
        <w:rPr>
          <w:rFonts w:eastAsia="Times New Roman"/>
          <w:sz w:val="14"/>
          <w:szCs w:val="14"/>
          <w:lang w:eastAsia="ko-KR"/>
        </w:rPr>
      </w:pPr>
    </w:p>
    <w:p w:rsidR="00990930" w:rsidRPr="009806CC" w:rsidRDefault="00990930" w:rsidP="00990930">
      <w:pPr>
        <w:spacing w:line="240" w:lineRule="auto"/>
        <w:jc w:val="left"/>
        <w:rPr>
          <w:rFonts w:eastAsia="Times New Roman"/>
          <w:sz w:val="14"/>
          <w:szCs w:val="14"/>
          <w:lang w:eastAsia="ko-KR"/>
        </w:rPr>
      </w:pPr>
    </w:p>
    <w:tbl>
      <w:tblPr>
        <w:tblW w:w="9375" w:type="dxa"/>
        <w:tblInd w:w="55" w:type="dxa"/>
        <w:tblLayout w:type="fixed"/>
        <w:tblCellMar>
          <w:left w:w="70" w:type="dxa"/>
          <w:right w:w="70" w:type="dxa"/>
        </w:tblCellMar>
        <w:tblLook w:val="0000" w:firstRow="0" w:lastRow="0" w:firstColumn="0" w:lastColumn="0" w:noHBand="0" w:noVBand="0"/>
      </w:tblPr>
      <w:tblGrid>
        <w:gridCol w:w="553"/>
        <w:gridCol w:w="538"/>
        <w:gridCol w:w="718"/>
        <w:gridCol w:w="4970"/>
        <w:gridCol w:w="1048"/>
        <w:gridCol w:w="1548"/>
      </w:tblGrid>
      <w:tr w:rsidR="00990930" w:rsidRPr="009806CC" w:rsidTr="00990930">
        <w:trPr>
          <w:trHeight w:val="163"/>
        </w:trPr>
        <w:tc>
          <w:tcPr>
            <w:tcW w:w="9375" w:type="dxa"/>
            <w:gridSpan w:val="6"/>
            <w:tcBorders>
              <w:top w:val="single" w:sz="4" w:space="0" w:color="auto"/>
              <w:left w:val="single" w:sz="4" w:space="0" w:color="auto"/>
              <w:right w:val="single" w:sz="4" w:space="0" w:color="auto"/>
            </w:tcBorders>
            <w:shd w:val="clear" w:color="auto" w:fill="B3B3B3"/>
            <w:vAlign w:val="center"/>
          </w:tcPr>
          <w:p w:rsidR="00990930" w:rsidRPr="009806CC" w:rsidRDefault="00990930" w:rsidP="00990930">
            <w:pPr>
              <w:spacing w:line="240" w:lineRule="auto"/>
              <w:jc w:val="center"/>
              <w:rPr>
                <w:rFonts w:eastAsia="Times New Roman"/>
                <w:b/>
                <w:bCs/>
                <w:sz w:val="20"/>
                <w:szCs w:val="20"/>
                <w:lang w:eastAsia="ko-KR"/>
              </w:rPr>
            </w:pPr>
            <w:r w:rsidRPr="009806CC">
              <w:rPr>
                <w:rFonts w:eastAsia="Times New Roman"/>
                <w:sz w:val="20"/>
                <w:szCs w:val="20"/>
                <w:lang w:eastAsia="ko-KR"/>
              </w:rPr>
              <w:br w:type="page"/>
            </w:r>
            <w:proofErr w:type="gramStart"/>
            <w:r w:rsidRPr="009806CC">
              <w:rPr>
                <w:rFonts w:eastAsia="Times New Roman"/>
                <w:b/>
                <w:bCs/>
                <w:sz w:val="20"/>
                <w:szCs w:val="20"/>
                <w:lang w:eastAsia="ko-KR"/>
              </w:rPr>
              <w:t>3.4.1.  TAŞINIR</w:t>
            </w:r>
            <w:proofErr w:type="gramEnd"/>
            <w:r w:rsidRPr="009806CC">
              <w:rPr>
                <w:rFonts w:eastAsia="Times New Roman"/>
                <w:b/>
                <w:bCs/>
                <w:sz w:val="20"/>
                <w:szCs w:val="20"/>
                <w:lang w:eastAsia="ko-KR"/>
              </w:rPr>
              <w:t xml:space="preserve"> MALZEME LİSTESİ</w:t>
            </w:r>
          </w:p>
        </w:tc>
      </w:tr>
      <w:tr w:rsidR="00990930" w:rsidRPr="009806CC" w:rsidTr="00990930">
        <w:trPr>
          <w:trHeight w:val="929"/>
        </w:trPr>
        <w:tc>
          <w:tcPr>
            <w:tcW w:w="553" w:type="dxa"/>
            <w:tcBorders>
              <w:top w:val="nil"/>
              <w:left w:val="single" w:sz="4" w:space="0" w:color="auto"/>
              <w:bottom w:val="single" w:sz="4" w:space="0" w:color="auto"/>
              <w:right w:val="single" w:sz="4" w:space="0" w:color="auto"/>
            </w:tcBorders>
            <w:shd w:val="clear" w:color="auto" w:fill="F3F3F3"/>
            <w:textDirection w:val="btLr"/>
            <w:vAlign w:val="center"/>
          </w:tcPr>
          <w:p w:rsidR="00990930" w:rsidRPr="009806CC" w:rsidRDefault="00990930" w:rsidP="00990930">
            <w:pPr>
              <w:spacing w:line="240" w:lineRule="auto"/>
              <w:jc w:val="center"/>
              <w:rPr>
                <w:rFonts w:eastAsia="Times New Roman"/>
                <w:sz w:val="20"/>
                <w:szCs w:val="20"/>
                <w:lang w:eastAsia="ko-KR"/>
              </w:rPr>
            </w:pPr>
            <w:r w:rsidRPr="009806CC">
              <w:rPr>
                <w:rFonts w:eastAsia="Times New Roman"/>
                <w:sz w:val="20"/>
                <w:szCs w:val="20"/>
                <w:lang w:eastAsia="ko-KR"/>
              </w:rPr>
              <w:t>Hesap Kodu</w:t>
            </w:r>
          </w:p>
        </w:tc>
        <w:tc>
          <w:tcPr>
            <w:tcW w:w="538" w:type="dxa"/>
            <w:tcBorders>
              <w:top w:val="nil"/>
              <w:left w:val="nil"/>
              <w:bottom w:val="single" w:sz="4" w:space="0" w:color="auto"/>
              <w:right w:val="single" w:sz="4" w:space="0" w:color="auto"/>
            </w:tcBorders>
            <w:shd w:val="clear" w:color="auto" w:fill="F3F3F3"/>
            <w:textDirection w:val="btLr"/>
            <w:vAlign w:val="center"/>
          </w:tcPr>
          <w:p w:rsidR="00990930" w:rsidRPr="009806CC" w:rsidRDefault="00990930" w:rsidP="00990930">
            <w:pPr>
              <w:spacing w:line="240" w:lineRule="auto"/>
              <w:jc w:val="center"/>
              <w:rPr>
                <w:rFonts w:eastAsia="Times New Roman"/>
                <w:sz w:val="20"/>
                <w:szCs w:val="20"/>
                <w:lang w:eastAsia="ko-KR"/>
              </w:rPr>
            </w:pPr>
            <w:r w:rsidRPr="009806CC">
              <w:rPr>
                <w:rFonts w:eastAsia="Times New Roman"/>
                <w:sz w:val="20"/>
                <w:szCs w:val="20"/>
                <w:lang w:eastAsia="ko-KR"/>
              </w:rPr>
              <w:t>I. Düzey Kodu</w:t>
            </w:r>
          </w:p>
        </w:tc>
        <w:tc>
          <w:tcPr>
            <w:tcW w:w="718" w:type="dxa"/>
            <w:tcBorders>
              <w:top w:val="nil"/>
              <w:left w:val="nil"/>
              <w:bottom w:val="single" w:sz="4" w:space="0" w:color="auto"/>
              <w:right w:val="single" w:sz="4" w:space="0" w:color="auto"/>
            </w:tcBorders>
            <w:shd w:val="clear" w:color="auto" w:fill="F3F3F3"/>
            <w:textDirection w:val="btLr"/>
            <w:vAlign w:val="center"/>
          </w:tcPr>
          <w:p w:rsidR="00990930" w:rsidRPr="009806CC" w:rsidRDefault="00990930" w:rsidP="00990930">
            <w:pPr>
              <w:spacing w:line="240" w:lineRule="auto"/>
              <w:jc w:val="center"/>
              <w:rPr>
                <w:rFonts w:eastAsia="Times New Roman"/>
                <w:sz w:val="20"/>
                <w:szCs w:val="20"/>
                <w:lang w:eastAsia="ko-KR"/>
              </w:rPr>
            </w:pPr>
            <w:r w:rsidRPr="009806CC">
              <w:rPr>
                <w:rFonts w:eastAsia="Times New Roman"/>
                <w:sz w:val="20"/>
                <w:szCs w:val="20"/>
                <w:lang w:eastAsia="ko-KR"/>
              </w:rPr>
              <w:t>II. Düzey Kodu</w:t>
            </w:r>
          </w:p>
        </w:tc>
        <w:tc>
          <w:tcPr>
            <w:tcW w:w="4970" w:type="dxa"/>
            <w:tcBorders>
              <w:top w:val="nil"/>
              <w:left w:val="nil"/>
              <w:bottom w:val="single" w:sz="4" w:space="0" w:color="auto"/>
              <w:right w:val="single" w:sz="4" w:space="0" w:color="auto"/>
            </w:tcBorders>
            <w:shd w:val="clear" w:color="auto" w:fill="F3F3F3"/>
            <w:vAlign w:val="center"/>
          </w:tcPr>
          <w:p w:rsidR="00990930" w:rsidRPr="009806CC" w:rsidRDefault="00990930" w:rsidP="00990930">
            <w:pPr>
              <w:spacing w:line="240" w:lineRule="auto"/>
              <w:jc w:val="center"/>
              <w:rPr>
                <w:rFonts w:eastAsia="Times New Roman"/>
                <w:sz w:val="20"/>
                <w:szCs w:val="20"/>
                <w:lang w:eastAsia="ko-KR"/>
              </w:rPr>
            </w:pPr>
            <w:r w:rsidRPr="009806CC">
              <w:rPr>
                <w:rFonts w:eastAsia="Times New Roman"/>
                <w:b/>
                <w:bCs/>
                <w:sz w:val="20"/>
                <w:szCs w:val="20"/>
                <w:lang w:eastAsia="ko-KR"/>
              </w:rPr>
              <w:t>DAYANIKLI TAŞINIRLAR</w:t>
            </w:r>
          </w:p>
        </w:tc>
        <w:tc>
          <w:tcPr>
            <w:tcW w:w="1048" w:type="dxa"/>
            <w:tcBorders>
              <w:top w:val="nil"/>
              <w:left w:val="nil"/>
              <w:bottom w:val="single" w:sz="4" w:space="0" w:color="auto"/>
              <w:right w:val="single" w:sz="4" w:space="0" w:color="auto"/>
            </w:tcBorders>
            <w:shd w:val="clear" w:color="auto" w:fill="F3F3F3"/>
            <w:vAlign w:val="center"/>
          </w:tcPr>
          <w:p w:rsidR="00990930" w:rsidRPr="009806CC" w:rsidRDefault="00990930" w:rsidP="00990930">
            <w:pPr>
              <w:spacing w:line="240" w:lineRule="auto"/>
              <w:jc w:val="center"/>
              <w:rPr>
                <w:rFonts w:eastAsia="Times New Roman"/>
                <w:sz w:val="20"/>
                <w:szCs w:val="20"/>
                <w:lang w:eastAsia="ko-KR"/>
              </w:rPr>
            </w:pPr>
            <w:r w:rsidRPr="009806CC">
              <w:rPr>
                <w:rFonts w:eastAsia="Times New Roman"/>
                <w:sz w:val="20"/>
                <w:szCs w:val="20"/>
                <w:lang w:eastAsia="ko-KR"/>
              </w:rPr>
              <w:t>Ölçü Birimi</w:t>
            </w:r>
          </w:p>
        </w:tc>
        <w:tc>
          <w:tcPr>
            <w:tcW w:w="1548" w:type="dxa"/>
            <w:tcBorders>
              <w:top w:val="nil"/>
              <w:left w:val="nil"/>
              <w:bottom w:val="single" w:sz="4" w:space="0" w:color="auto"/>
              <w:right w:val="single" w:sz="4" w:space="0" w:color="auto"/>
            </w:tcBorders>
            <w:shd w:val="clear" w:color="auto" w:fill="F3F3F3"/>
            <w:vAlign w:val="center"/>
          </w:tcPr>
          <w:p w:rsidR="00990930" w:rsidRPr="009806CC" w:rsidRDefault="00990930" w:rsidP="00990930">
            <w:pPr>
              <w:spacing w:line="240" w:lineRule="auto"/>
              <w:jc w:val="center"/>
              <w:rPr>
                <w:rFonts w:eastAsia="Times New Roman"/>
                <w:sz w:val="20"/>
                <w:szCs w:val="20"/>
                <w:lang w:eastAsia="ko-KR"/>
              </w:rPr>
            </w:pPr>
            <w:r w:rsidRPr="009806CC">
              <w:rPr>
                <w:rFonts w:eastAsia="Times New Roman"/>
                <w:sz w:val="20"/>
                <w:szCs w:val="20"/>
                <w:lang w:eastAsia="ko-KR"/>
              </w:rPr>
              <w:t>Miktar</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06</w:t>
            </w:r>
          </w:p>
        </w:tc>
        <w:tc>
          <w:tcPr>
            <w:tcW w:w="71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4970"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Tarihi veya Sanat Değeri Olan Demirbaşlar Grubu</w:t>
            </w:r>
          </w:p>
        </w:tc>
        <w:tc>
          <w:tcPr>
            <w:tcW w:w="104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c>
          <w:tcPr>
            <w:tcW w:w="1548"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06</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proofErr w:type="spellStart"/>
            <w:r w:rsidRPr="009806CC">
              <w:rPr>
                <w:rFonts w:eastAsia="Times New Roman"/>
                <w:sz w:val="20"/>
                <w:szCs w:val="20"/>
                <w:lang w:eastAsia="ko-KR"/>
              </w:rPr>
              <w:t>Etnografik</w:t>
            </w:r>
            <w:proofErr w:type="spellEnd"/>
            <w:r w:rsidRPr="009806CC">
              <w:rPr>
                <w:rFonts w:eastAsia="Times New Roman"/>
                <w:sz w:val="20"/>
                <w:szCs w:val="20"/>
                <w:lang w:eastAsia="ko-KR"/>
              </w:rPr>
              <w:t xml:space="preserve"> Eserler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06</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Arkeolojik Eserler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06</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Geleneksel Türk Süslemeleri</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06</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04</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Güzel Sanat Eserleri</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06</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05</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Kitap, Belge, El Yazmaları ve Nadir Eserler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06</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06</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Para, Pul, Sikke ve Madalyonlar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06</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07</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Tabletler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lastRenderedPageBreak/>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06</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08</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 xml:space="preserve">Mühür ve Mühür Baskıları (255.2.99.7.1-2) Kayıtlı </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06</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09</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Arşiv Vesikaları</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06</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10</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Fosiller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07</w:t>
            </w:r>
          </w:p>
        </w:tc>
        <w:tc>
          <w:tcPr>
            <w:tcW w:w="71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4970"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Kütüphane Demirbaşları Grubu</w:t>
            </w:r>
          </w:p>
        </w:tc>
        <w:tc>
          <w:tcPr>
            <w:tcW w:w="104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c>
          <w:tcPr>
            <w:tcW w:w="1548"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07</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Kütüphane Mobilyaları</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07</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Basılı Yayınlar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4011</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07</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Görsel ve İşitsel Kaynaklar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07</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04</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 xml:space="preserve">Bilgi Saklama Üniteleri </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08</w:t>
            </w:r>
          </w:p>
        </w:tc>
        <w:tc>
          <w:tcPr>
            <w:tcW w:w="71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4970"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Eğitim Demirbaşları Grubu</w:t>
            </w:r>
          </w:p>
        </w:tc>
        <w:tc>
          <w:tcPr>
            <w:tcW w:w="104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c>
          <w:tcPr>
            <w:tcW w:w="1548"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08</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Eğitim Mobilyaları ve Donanımları</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188</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08</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Öğrenmeyi Kolaylaştırıcı Ekipmanlar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41</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08</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Derslik Süslemeleri</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08</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04</w:t>
            </w:r>
          </w:p>
        </w:tc>
        <w:tc>
          <w:tcPr>
            <w:tcW w:w="4970" w:type="dxa"/>
            <w:tcBorders>
              <w:top w:val="nil"/>
              <w:left w:val="single" w:sz="4" w:space="0" w:color="auto"/>
              <w:bottom w:val="single" w:sz="4" w:space="0" w:color="auto"/>
              <w:right w:val="single" w:sz="4" w:space="0" w:color="auto"/>
            </w:tcBorders>
            <w:noWrap/>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Okul Bahçesi ve Oyun Demirbaşları</w:t>
            </w:r>
          </w:p>
        </w:tc>
        <w:tc>
          <w:tcPr>
            <w:tcW w:w="1048" w:type="dxa"/>
            <w:tcBorders>
              <w:top w:val="nil"/>
              <w:left w:val="nil"/>
              <w:bottom w:val="single" w:sz="4" w:space="0" w:color="auto"/>
              <w:right w:val="nil"/>
            </w:tcBorders>
            <w:noWrap/>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09</w:t>
            </w:r>
          </w:p>
        </w:tc>
        <w:tc>
          <w:tcPr>
            <w:tcW w:w="71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4970" w:type="dxa"/>
            <w:tcBorders>
              <w:top w:val="nil"/>
              <w:left w:val="single" w:sz="4" w:space="0" w:color="auto"/>
              <w:bottom w:val="single" w:sz="4" w:space="0" w:color="auto"/>
              <w:right w:val="single" w:sz="4" w:space="0" w:color="auto"/>
            </w:tcBorders>
            <w:shd w:val="clear" w:color="auto" w:fill="CCCCCC"/>
            <w:noWrap/>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Spor Amaçlı Kullanılan Demirbaşlar Grubu</w:t>
            </w:r>
          </w:p>
        </w:tc>
        <w:tc>
          <w:tcPr>
            <w:tcW w:w="1048" w:type="dxa"/>
            <w:tcBorders>
              <w:top w:val="nil"/>
              <w:left w:val="nil"/>
              <w:bottom w:val="single" w:sz="4" w:space="0" w:color="auto"/>
              <w:right w:val="nil"/>
            </w:tcBorders>
            <w:shd w:val="clear" w:color="auto" w:fill="CCCCCC"/>
            <w:noWrap/>
            <w:vAlign w:val="center"/>
          </w:tcPr>
          <w:p w:rsidR="00990930" w:rsidRPr="009806CC" w:rsidRDefault="00990930" w:rsidP="00990930">
            <w:pPr>
              <w:spacing w:line="240" w:lineRule="auto"/>
              <w:jc w:val="center"/>
              <w:rPr>
                <w:rFonts w:eastAsia="Times New Roman"/>
                <w:b/>
                <w:color w:val="FF0000"/>
                <w:sz w:val="20"/>
                <w:szCs w:val="20"/>
                <w:lang w:eastAsia="ko-KR"/>
              </w:rPr>
            </w:pPr>
          </w:p>
        </w:tc>
        <w:tc>
          <w:tcPr>
            <w:tcW w:w="1548"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09</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Doğa Sporlarında Kullanılan Demirbaşlar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14</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09</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Salon Sporlarında Kullanılan Demirbaşlar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2</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09</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Saha Sporlarında Kullanılan Demirbaşlar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09</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99</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Diğer Spor Amaçlı Kullanılan Demirbaşlar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10</w:t>
            </w:r>
          </w:p>
        </w:tc>
        <w:tc>
          <w:tcPr>
            <w:tcW w:w="71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4970"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Güvenlik, Kontrol ve Tedbir Amaçlı Demirbaşlar Grubu</w:t>
            </w:r>
          </w:p>
        </w:tc>
        <w:tc>
          <w:tcPr>
            <w:tcW w:w="104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c>
          <w:tcPr>
            <w:tcW w:w="1548"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10</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Güvenlik ve Korunma Amaçlı Araçlar</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10</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Kontrol ve Güvenlik Sistemleri</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10</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Yangın Söndürme ve Tedbir Cihaz ve Araçları</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24</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11</w:t>
            </w:r>
          </w:p>
        </w:tc>
        <w:tc>
          <w:tcPr>
            <w:tcW w:w="71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4970"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 xml:space="preserve">Demirbaş Niteliğindeki Süs Eşyaları </w:t>
            </w:r>
          </w:p>
        </w:tc>
        <w:tc>
          <w:tcPr>
            <w:tcW w:w="1048" w:type="dxa"/>
            <w:tcBorders>
              <w:top w:val="nil"/>
              <w:left w:val="nil"/>
              <w:bottom w:val="single" w:sz="4" w:space="0" w:color="auto"/>
              <w:right w:val="nil"/>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c>
          <w:tcPr>
            <w:tcW w:w="1548" w:type="dxa"/>
            <w:tcBorders>
              <w:top w:val="nil"/>
              <w:left w:val="single" w:sz="4" w:space="0" w:color="auto"/>
              <w:bottom w:val="single" w:sz="4" w:space="0" w:color="auto"/>
              <w:right w:val="single" w:sz="4" w:space="0" w:color="auto"/>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11</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Vitrinde Sergilenen Eşyaları</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11</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4970"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Duvarda Sergilenen Süs Eşyaları</w:t>
            </w:r>
          </w:p>
        </w:tc>
        <w:tc>
          <w:tcPr>
            <w:tcW w:w="1048" w:type="dxa"/>
            <w:tcBorders>
              <w:top w:val="nil"/>
              <w:left w:val="nil"/>
              <w:bottom w:val="single" w:sz="4" w:space="0" w:color="auto"/>
              <w:right w:val="nil"/>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11</w:t>
            </w:r>
          </w:p>
        </w:tc>
        <w:tc>
          <w:tcPr>
            <w:tcW w:w="718" w:type="dxa"/>
            <w:tcBorders>
              <w:top w:val="nil"/>
              <w:left w:val="nil"/>
              <w:bottom w:val="single" w:sz="4" w:space="0" w:color="auto"/>
              <w:right w:val="nil"/>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03</w:t>
            </w:r>
          </w:p>
        </w:tc>
        <w:tc>
          <w:tcPr>
            <w:tcW w:w="4970" w:type="dxa"/>
            <w:tcBorders>
              <w:top w:val="nil"/>
              <w:left w:val="single" w:sz="4" w:space="0" w:color="auto"/>
              <w:bottom w:val="single" w:sz="4" w:space="0" w:color="auto"/>
              <w:right w:val="single" w:sz="4" w:space="0" w:color="auto"/>
            </w:tcBorders>
            <w:noWrap/>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Masa, Sehpa ve Zeminde Sergilenen Süs Eşyaları</w:t>
            </w:r>
          </w:p>
        </w:tc>
        <w:tc>
          <w:tcPr>
            <w:tcW w:w="1048" w:type="dxa"/>
            <w:tcBorders>
              <w:top w:val="nil"/>
              <w:left w:val="nil"/>
              <w:bottom w:val="single" w:sz="4" w:space="0" w:color="auto"/>
              <w:right w:val="nil"/>
            </w:tcBorders>
            <w:noWrap/>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8" w:type="dxa"/>
            <w:tcBorders>
              <w:top w:val="nil"/>
              <w:left w:val="single" w:sz="4" w:space="0" w:color="auto"/>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12</w:t>
            </w:r>
          </w:p>
        </w:tc>
        <w:tc>
          <w:tcPr>
            <w:tcW w:w="71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4970" w:type="dxa"/>
            <w:tcBorders>
              <w:top w:val="nil"/>
              <w:left w:val="nil"/>
              <w:bottom w:val="single" w:sz="4" w:space="0" w:color="auto"/>
              <w:right w:val="single" w:sz="4" w:space="0" w:color="auto"/>
            </w:tcBorders>
            <w:shd w:val="clear" w:color="auto" w:fill="CCCCCC"/>
            <w:noWrap/>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Kullanımda Olan Demirbaş Niteliğindeki Değerli Eşyalar</w:t>
            </w:r>
          </w:p>
        </w:tc>
        <w:tc>
          <w:tcPr>
            <w:tcW w:w="1048" w:type="dxa"/>
            <w:tcBorders>
              <w:top w:val="nil"/>
              <w:left w:val="nil"/>
              <w:bottom w:val="single" w:sz="4" w:space="0" w:color="auto"/>
              <w:right w:val="single" w:sz="4" w:space="0" w:color="auto"/>
            </w:tcBorders>
            <w:shd w:val="clear" w:color="auto" w:fill="CCCCCC"/>
            <w:noWrap/>
            <w:vAlign w:val="center"/>
          </w:tcPr>
          <w:p w:rsidR="00990930" w:rsidRPr="009806CC" w:rsidRDefault="00990930" w:rsidP="00990930">
            <w:pPr>
              <w:spacing w:line="240" w:lineRule="auto"/>
              <w:jc w:val="center"/>
              <w:rPr>
                <w:rFonts w:eastAsia="Times New Roman"/>
                <w:b/>
                <w:color w:val="FF0000"/>
                <w:sz w:val="20"/>
                <w:szCs w:val="20"/>
                <w:lang w:eastAsia="ko-KR"/>
              </w:rPr>
            </w:pPr>
          </w:p>
        </w:tc>
        <w:tc>
          <w:tcPr>
            <w:tcW w:w="154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12</w:t>
            </w:r>
          </w:p>
        </w:tc>
        <w:tc>
          <w:tcPr>
            <w:tcW w:w="718" w:type="dxa"/>
            <w:tcBorders>
              <w:top w:val="nil"/>
              <w:left w:val="nil"/>
              <w:bottom w:val="single" w:sz="4" w:space="0" w:color="auto"/>
              <w:right w:val="single" w:sz="4" w:space="0" w:color="auto"/>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4970" w:type="dxa"/>
            <w:tcBorders>
              <w:top w:val="nil"/>
              <w:left w:val="nil"/>
              <w:bottom w:val="single" w:sz="4" w:space="0" w:color="auto"/>
              <w:right w:val="single" w:sz="4" w:space="0" w:color="auto"/>
            </w:tcBorders>
            <w:noWrap/>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Yemek, Servis ve Çatal-Bıçak Takımları</w:t>
            </w:r>
          </w:p>
        </w:tc>
        <w:tc>
          <w:tcPr>
            <w:tcW w:w="1048" w:type="dxa"/>
            <w:tcBorders>
              <w:top w:val="nil"/>
              <w:left w:val="nil"/>
              <w:bottom w:val="single" w:sz="4" w:space="0" w:color="auto"/>
              <w:right w:val="single" w:sz="4" w:space="0" w:color="auto"/>
            </w:tcBorders>
            <w:noWrap/>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8" w:type="dxa"/>
            <w:tcBorders>
              <w:top w:val="nil"/>
              <w:left w:val="nil"/>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12</w:t>
            </w:r>
          </w:p>
        </w:tc>
        <w:tc>
          <w:tcPr>
            <w:tcW w:w="718" w:type="dxa"/>
            <w:tcBorders>
              <w:top w:val="nil"/>
              <w:left w:val="nil"/>
              <w:bottom w:val="single" w:sz="4" w:space="0" w:color="auto"/>
              <w:right w:val="single" w:sz="4" w:space="0" w:color="auto"/>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4970" w:type="dxa"/>
            <w:tcBorders>
              <w:top w:val="nil"/>
              <w:left w:val="nil"/>
              <w:bottom w:val="single" w:sz="4" w:space="0" w:color="auto"/>
              <w:right w:val="single" w:sz="4" w:space="0" w:color="auto"/>
            </w:tcBorders>
            <w:noWrap/>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Büro Malzemeleri</w:t>
            </w:r>
          </w:p>
        </w:tc>
        <w:tc>
          <w:tcPr>
            <w:tcW w:w="1048" w:type="dxa"/>
            <w:tcBorders>
              <w:top w:val="nil"/>
              <w:left w:val="nil"/>
              <w:bottom w:val="single" w:sz="4" w:space="0" w:color="auto"/>
              <w:right w:val="single" w:sz="4" w:space="0" w:color="auto"/>
            </w:tcBorders>
            <w:noWrap/>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c>
          <w:tcPr>
            <w:tcW w:w="1548" w:type="dxa"/>
            <w:tcBorders>
              <w:top w:val="nil"/>
              <w:left w:val="nil"/>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99</w:t>
            </w:r>
          </w:p>
        </w:tc>
        <w:tc>
          <w:tcPr>
            <w:tcW w:w="71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 </w:t>
            </w:r>
          </w:p>
        </w:tc>
        <w:tc>
          <w:tcPr>
            <w:tcW w:w="4970" w:type="dxa"/>
            <w:tcBorders>
              <w:top w:val="nil"/>
              <w:left w:val="nil"/>
              <w:bottom w:val="single" w:sz="4" w:space="0" w:color="auto"/>
              <w:right w:val="single" w:sz="4" w:space="0" w:color="auto"/>
            </w:tcBorders>
            <w:shd w:val="clear" w:color="auto" w:fill="CCCCCC"/>
            <w:noWrap/>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Diğer Demirbaşlar Grubu</w:t>
            </w:r>
          </w:p>
        </w:tc>
        <w:tc>
          <w:tcPr>
            <w:tcW w:w="1048" w:type="dxa"/>
            <w:tcBorders>
              <w:top w:val="nil"/>
              <w:left w:val="nil"/>
              <w:bottom w:val="single" w:sz="4" w:space="0" w:color="auto"/>
              <w:right w:val="single" w:sz="4" w:space="0" w:color="auto"/>
            </w:tcBorders>
            <w:shd w:val="clear" w:color="auto" w:fill="CCCCCC"/>
            <w:noWrap/>
            <w:vAlign w:val="center"/>
          </w:tcPr>
          <w:p w:rsidR="00990930" w:rsidRPr="009806CC" w:rsidRDefault="00990930" w:rsidP="00990930">
            <w:pPr>
              <w:spacing w:line="240" w:lineRule="auto"/>
              <w:jc w:val="center"/>
              <w:rPr>
                <w:rFonts w:eastAsia="Times New Roman"/>
                <w:b/>
                <w:color w:val="FF0000"/>
                <w:sz w:val="20"/>
                <w:szCs w:val="20"/>
                <w:lang w:eastAsia="ko-KR"/>
              </w:rPr>
            </w:pPr>
          </w:p>
        </w:tc>
        <w:tc>
          <w:tcPr>
            <w:tcW w:w="154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center"/>
              <w:rPr>
                <w:rFonts w:eastAsia="Times New Roman"/>
                <w:b/>
                <w:color w:val="FF0000"/>
                <w:sz w:val="20"/>
                <w:szCs w:val="20"/>
                <w:lang w:eastAsia="ko-KR"/>
              </w:rPr>
            </w:pP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99</w:t>
            </w:r>
          </w:p>
        </w:tc>
        <w:tc>
          <w:tcPr>
            <w:tcW w:w="718" w:type="dxa"/>
            <w:tcBorders>
              <w:top w:val="nil"/>
              <w:left w:val="nil"/>
              <w:bottom w:val="single" w:sz="4" w:space="0" w:color="auto"/>
              <w:right w:val="single" w:sz="4" w:space="0" w:color="auto"/>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01</w:t>
            </w:r>
          </w:p>
        </w:tc>
        <w:tc>
          <w:tcPr>
            <w:tcW w:w="4970" w:type="dxa"/>
            <w:tcBorders>
              <w:top w:val="nil"/>
              <w:left w:val="nil"/>
              <w:bottom w:val="single" w:sz="4" w:space="0" w:color="auto"/>
              <w:right w:val="single" w:sz="4" w:space="0" w:color="auto"/>
            </w:tcBorders>
            <w:noWrap/>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 xml:space="preserve">Seyyar </w:t>
            </w:r>
            <w:proofErr w:type="spellStart"/>
            <w:r w:rsidRPr="009806CC">
              <w:rPr>
                <w:rFonts w:eastAsia="Times New Roman"/>
                <w:sz w:val="20"/>
                <w:szCs w:val="20"/>
                <w:lang w:eastAsia="ko-KR"/>
              </w:rPr>
              <w:t>Kulube</w:t>
            </w:r>
            <w:proofErr w:type="spellEnd"/>
            <w:r w:rsidRPr="009806CC">
              <w:rPr>
                <w:rFonts w:eastAsia="Times New Roman"/>
                <w:sz w:val="20"/>
                <w:szCs w:val="20"/>
                <w:lang w:eastAsia="ko-KR"/>
              </w:rPr>
              <w:t xml:space="preserve">, </w:t>
            </w:r>
            <w:proofErr w:type="gramStart"/>
            <w:r w:rsidRPr="009806CC">
              <w:rPr>
                <w:rFonts w:eastAsia="Times New Roman"/>
                <w:sz w:val="20"/>
                <w:szCs w:val="20"/>
                <w:lang w:eastAsia="ko-KR"/>
              </w:rPr>
              <w:t>Kabin,  Büfe</w:t>
            </w:r>
            <w:proofErr w:type="gramEnd"/>
            <w:r w:rsidRPr="009806CC">
              <w:rPr>
                <w:rFonts w:eastAsia="Times New Roman"/>
                <w:sz w:val="20"/>
                <w:szCs w:val="20"/>
                <w:lang w:eastAsia="ko-KR"/>
              </w:rPr>
              <w:t>, Sandık ve Kafesler</w:t>
            </w:r>
          </w:p>
        </w:tc>
        <w:tc>
          <w:tcPr>
            <w:tcW w:w="1048" w:type="dxa"/>
            <w:tcBorders>
              <w:top w:val="nil"/>
              <w:left w:val="nil"/>
              <w:bottom w:val="single" w:sz="4" w:space="0" w:color="auto"/>
              <w:right w:val="single" w:sz="4" w:space="0" w:color="auto"/>
            </w:tcBorders>
            <w:noWrap/>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548" w:type="dxa"/>
            <w:tcBorders>
              <w:top w:val="nil"/>
              <w:left w:val="nil"/>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1</w:t>
            </w:r>
          </w:p>
        </w:tc>
      </w:tr>
      <w:tr w:rsidR="00990930" w:rsidRPr="009806CC" w:rsidTr="00990930">
        <w:trPr>
          <w:trHeight w:val="156"/>
        </w:trPr>
        <w:tc>
          <w:tcPr>
            <w:tcW w:w="553" w:type="dxa"/>
            <w:tcBorders>
              <w:top w:val="nil"/>
              <w:left w:val="single" w:sz="4" w:space="0" w:color="auto"/>
              <w:bottom w:val="single" w:sz="4" w:space="0" w:color="auto"/>
              <w:right w:val="single" w:sz="4" w:space="0" w:color="auto"/>
            </w:tcBorders>
            <w:shd w:val="clear" w:color="auto" w:fill="B3B3B3"/>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255</w:t>
            </w:r>
          </w:p>
        </w:tc>
        <w:tc>
          <w:tcPr>
            <w:tcW w:w="538" w:type="dxa"/>
            <w:tcBorders>
              <w:top w:val="nil"/>
              <w:left w:val="nil"/>
              <w:bottom w:val="single" w:sz="4" w:space="0" w:color="auto"/>
              <w:right w:val="single" w:sz="4" w:space="0" w:color="auto"/>
            </w:tcBorders>
            <w:shd w:val="clear" w:color="auto" w:fill="CCCCCC"/>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99</w:t>
            </w:r>
          </w:p>
        </w:tc>
        <w:tc>
          <w:tcPr>
            <w:tcW w:w="718" w:type="dxa"/>
            <w:tcBorders>
              <w:top w:val="nil"/>
              <w:left w:val="nil"/>
              <w:bottom w:val="single" w:sz="4" w:space="0" w:color="auto"/>
              <w:right w:val="single" w:sz="4" w:space="0" w:color="auto"/>
            </w:tcBorders>
            <w:vAlign w:val="center"/>
          </w:tcPr>
          <w:p w:rsidR="00990930" w:rsidRPr="009806CC" w:rsidRDefault="00990930" w:rsidP="00990930">
            <w:pPr>
              <w:spacing w:line="240" w:lineRule="auto"/>
              <w:jc w:val="right"/>
              <w:rPr>
                <w:rFonts w:eastAsia="Times New Roman"/>
                <w:sz w:val="20"/>
                <w:szCs w:val="20"/>
                <w:lang w:eastAsia="ko-KR"/>
              </w:rPr>
            </w:pPr>
            <w:r w:rsidRPr="009806CC">
              <w:rPr>
                <w:rFonts w:eastAsia="Times New Roman"/>
                <w:sz w:val="20"/>
                <w:szCs w:val="20"/>
                <w:lang w:eastAsia="ko-KR"/>
              </w:rPr>
              <w:t>02</w:t>
            </w:r>
          </w:p>
        </w:tc>
        <w:tc>
          <w:tcPr>
            <w:tcW w:w="4970" w:type="dxa"/>
            <w:tcBorders>
              <w:top w:val="nil"/>
              <w:left w:val="nil"/>
              <w:bottom w:val="single" w:sz="4" w:space="0" w:color="auto"/>
              <w:right w:val="single" w:sz="4" w:space="0" w:color="auto"/>
            </w:tcBorders>
            <w:noWrap/>
            <w:vAlign w:val="center"/>
          </w:tcPr>
          <w:p w:rsidR="00990930" w:rsidRPr="009806CC" w:rsidRDefault="00990930" w:rsidP="00990930">
            <w:pPr>
              <w:spacing w:line="240" w:lineRule="auto"/>
              <w:jc w:val="left"/>
              <w:rPr>
                <w:rFonts w:eastAsia="Times New Roman"/>
                <w:sz w:val="20"/>
                <w:szCs w:val="20"/>
                <w:lang w:eastAsia="ko-KR"/>
              </w:rPr>
            </w:pPr>
            <w:r w:rsidRPr="009806CC">
              <w:rPr>
                <w:rFonts w:eastAsia="Times New Roman"/>
                <w:sz w:val="20"/>
                <w:szCs w:val="20"/>
                <w:lang w:eastAsia="ko-KR"/>
              </w:rPr>
              <w:t>Seyyar Tanklar ve Tüpler</w:t>
            </w:r>
          </w:p>
        </w:tc>
        <w:tc>
          <w:tcPr>
            <w:tcW w:w="1048" w:type="dxa"/>
            <w:tcBorders>
              <w:top w:val="nil"/>
              <w:left w:val="nil"/>
              <w:bottom w:val="single" w:sz="4" w:space="0" w:color="auto"/>
              <w:right w:val="single" w:sz="4" w:space="0" w:color="auto"/>
            </w:tcBorders>
            <w:noWrap/>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Adet</w:t>
            </w:r>
          </w:p>
        </w:tc>
        <w:tc>
          <w:tcPr>
            <w:tcW w:w="1548" w:type="dxa"/>
            <w:tcBorders>
              <w:top w:val="nil"/>
              <w:left w:val="nil"/>
              <w:bottom w:val="single" w:sz="4" w:space="0" w:color="auto"/>
              <w:right w:val="single" w:sz="4" w:space="0" w:color="auto"/>
            </w:tcBorders>
            <w:vAlign w:val="center"/>
          </w:tcPr>
          <w:p w:rsidR="00990930" w:rsidRPr="009806CC" w:rsidRDefault="00990930" w:rsidP="00990930">
            <w:pPr>
              <w:spacing w:line="240" w:lineRule="auto"/>
              <w:jc w:val="center"/>
              <w:rPr>
                <w:rFonts w:eastAsia="Times New Roman"/>
                <w:b/>
                <w:color w:val="FF0000"/>
                <w:sz w:val="20"/>
                <w:szCs w:val="20"/>
                <w:lang w:eastAsia="ko-KR"/>
              </w:rPr>
            </w:pPr>
            <w:r w:rsidRPr="009806CC">
              <w:rPr>
                <w:rFonts w:eastAsia="Times New Roman"/>
                <w:b/>
                <w:color w:val="FF0000"/>
                <w:sz w:val="20"/>
                <w:szCs w:val="20"/>
                <w:lang w:eastAsia="ko-KR"/>
              </w:rPr>
              <w:t>2</w:t>
            </w:r>
          </w:p>
        </w:tc>
      </w:tr>
    </w:tbl>
    <w:p w:rsidR="000117FD" w:rsidRPr="009806CC" w:rsidRDefault="000117FD" w:rsidP="00D121CA">
      <w:pPr>
        <w:rPr>
          <w:szCs w:val="24"/>
        </w:rPr>
      </w:pPr>
    </w:p>
    <w:p w:rsidR="000117FD" w:rsidRPr="009806CC" w:rsidRDefault="000117FD" w:rsidP="00D121CA">
      <w:pPr>
        <w:rPr>
          <w:b/>
          <w:szCs w:val="24"/>
          <w:u w:val="single"/>
        </w:rPr>
      </w:pPr>
      <w:r w:rsidRPr="009806CC">
        <w:rPr>
          <w:b/>
          <w:szCs w:val="24"/>
          <w:u w:val="single"/>
        </w:rPr>
        <w:t>İyileştirme Faaliyetleri;</w:t>
      </w:r>
    </w:p>
    <w:p w:rsidR="000117FD" w:rsidRPr="009806CC" w:rsidRDefault="00662C1A" w:rsidP="007272A6">
      <w:pPr>
        <w:spacing w:after="200" w:line="276" w:lineRule="auto"/>
        <w:rPr>
          <w:szCs w:val="24"/>
        </w:rPr>
      </w:pPr>
      <w:r w:rsidRPr="009806CC">
        <w:rPr>
          <w:szCs w:val="24"/>
        </w:rPr>
        <w:t>Fakültemiz</w:t>
      </w:r>
      <w:r w:rsidR="00E50ACE" w:rsidRPr="009806CC">
        <w:rPr>
          <w:szCs w:val="24"/>
        </w:rPr>
        <w:t>in,</w:t>
      </w:r>
      <w:r w:rsidR="0029591C" w:rsidRPr="009806CC">
        <w:rPr>
          <w:szCs w:val="24"/>
        </w:rPr>
        <w:t xml:space="preserve"> insan ve</w:t>
      </w:r>
      <w:r w:rsidR="007D3FBE" w:rsidRPr="009806CC">
        <w:rPr>
          <w:szCs w:val="24"/>
        </w:rPr>
        <w:t xml:space="preserve"> mali kaynaklarına yönelik </w:t>
      </w:r>
      <w:r w:rsidR="0029591C" w:rsidRPr="009806CC">
        <w:rPr>
          <w:szCs w:val="24"/>
        </w:rPr>
        <w:t>ihtiyaç</w:t>
      </w:r>
      <w:r w:rsidR="007D3FBE" w:rsidRPr="009806CC">
        <w:rPr>
          <w:szCs w:val="24"/>
        </w:rPr>
        <w:t xml:space="preserve"> talepleri ilgili daire başkanlığın</w:t>
      </w:r>
      <w:r w:rsidR="007272A6" w:rsidRPr="009806CC">
        <w:rPr>
          <w:szCs w:val="24"/>
        </w:rPr>
        <w:t>a iletilmektedir.</w:t>
      </w:r>
    </w:p>
    <w:p w:rsidR="00790BCD" w:rsidRPr="009806CC" w:rsidRDefault="000117FD" w:rsidP="00D121CA">
      <w:pPr>
        <w:ind w:firstLine="284"/>
        <w:rPr>
          <w:b/>
          <w:szCs w:val="24"/>
        </w:rPr>
      </w:pPr>
      <w:r w:rsidRPr="009806CC">
        <w:rPr>
          <w:b/>
          <w:szCs w:val="24"/>
        </w:rPr>
        <w:t>e) Belirlenen Risk ve Fırsatlar İçin Alınan Aksiyonların Etkinliği</w:t>
      </w:r>
    </w:p>
    <w:p w:rsidR="00A960FB" w:rsidRPr="009806CC" w:rsidRDefault="00A960FB" w:rsidP="003C3B15">
      <w:pPr>
        <w:numPr>
          <w:ilvl w:val="0"/>
          <w:numId w:val="3"/>
        </w:numPr>
        <w:ind w:left="567" w:hanging="283"/>
        <w:rPr>
          <w:b/>
          <w:szCs w:val="24"/>
        </w:rPr>
      </w:pPr>
      <w:r w:rsidRPr="009806CC">
        <w:rPr>
          <w:b/>
          <w:szCs w:val="24"/>
        </w:rPr>
        <w:t xml:space="preserve">Risklerin Gözden Geçirilmesi ve İyileştirme Çalışmaları </w:t>
      </w:r>
    </w:p>
    <w:p w:rsidR="002E3B74" w:rsidRPr="009806CC" w:rsidRDefault="002E3B74" w:rsidP="00D121CA">
      <w:pPr>
        <w:ind w:left="360" w:hanging="360"/>
        <w:rPr>
          <w:b/>
          <w:szCs w:val="24"/>
          <w:u w:val="single"/>
        </w:rPr>
      </w:pPr>
      <w:r w:rsidRPr="009806CC">
        <w:rPr>
          <w:b/>
          <w:szCs w:val="24"/>
          <w:u w:val="single"/>
        </w:rPr>
        <w:t>Mevcut Durum</w:t>
      </w:r>
      <w:r w:rsidR="000117FD" w:rsidRPr="009806CC">
        <w:rPr>
          <w:b/>
          <w:szCs w:val="24"/>
          <w:u w:val="single"/>
        </w:rPr>
        <w:t>:</w:t>
      </w:r>
    </w:p>
    <w:p w:rsidR="00D71E04" w:rsidRPr="009806CC" w:rsidRDefault="000E1E9F" w:rsidP="000E1E9F">
      <w:pPr>
        <w:spacing w:after="200" w:line="276" w:lineRule="auto"/>
        <w:rPr>
          <w:szCs w:val="24"/>
        </w:rPr>
      </w:pPr>
      <w:r w:rsidRPr="009806CC">
        <w:rPr>
          <w:szCs w:val="24"/>
        </w:rPr>
        <w:t xml:space="preserve">Fakültemiz Kalite Komisyonu tarafından belirlenen </w:t>
      </w:r>
      <w:r w:rsidR="00D71E04" w:rsidRPr="009806CC">
        <w:rPr>
          <w:szCs w:val="24"/>
        </w:rPr>
        <w:t>201</w:t>
      </w:r>
      <w:r w:rsidR="00C869F0" w:rsidRPr="009806CC">
        <w:rPr>
          <w:szCs w:val="24"/>
        </w:rPr>
        <w:t>9</w:t>
      </w:r>
      <w:r w:rsidR="00D71E04" w:rsidRPr="009806CC">
        <w:rPr>
          <w:szCs w:val="24"/>
        </w:rPr>
        <w:t xml:space="preserve"> yılı “Risk Tespit ve Seviye Belirleme </w:t>
      </w:r>
      <w:proofErr w:type="spellStart"/>
      <w:r w:rsidR="00D71E04" w:rsidRPr="009806CC">
        <w:rPr>
          <w:szCs w:val="24"/>
        </w:rPr>
        <w:t>Formu”na</w:t>
      </w:r>
      <w:proofErr w:type="spellEnd"/>
      <w:r w:rsidR="00D71E04" w:rsidRPr="009806CC">
        <w:rPr>
          <w:szCs w:val="24"/>
        </w:rPr>
        <w:t xml:space="preserve"> göre;</w:t>
      </w:r>
    </w:p>
    <w:p w:rsidR="009C65F7" w:rsidRPr="009806CC" w:rsidRDefault="009C65F7" w:rsidP="003C3B15">
      <w:pPr>
        <w:numPr>
          <w:ilvl w:val="0"/>
          <w:numId w:val="3"/>
        </w:numPr>
        <w:spacing w:after="200" w:line="240" w:lineRule="auto"/>
        <w:ind w:left="360"/>
        <w:jc w:val="left"/>
        <w:rPr>
          <w:szCs w:val="24"/>
          <w:lang w:eastAsia="tr-TR"/>
        </w:rPr>
      </w:pPr>
      <w:bookmarkStart w:id="9" w:name="_Hlk25329650"/>
      <w:r w:rsidRPr="009806CC">
        <w:rPr>
          <w:szCs w:val="24"/>
          <w:lang w:eastAsia="tr-TR"/>
        </w:rPr>
        <w:t xml:space="preserve">Mevcut bölümlere yeterli sayıda öğrenci bulunamaması </w:t>
      </w:r>
    </w:p>
    <w:bookmarkEnd w:id="9"/>
    <w:p w:rsidR="00D71E04" w:rsidRPr="009806CC" w:rsidRDefault="00C869F0" w:rsidP="009C65F7">
      <w:pPr>
        <w:numPr>
          <w:ilvl w:val="0"/>
          <w:numId w:val="3"/>
        </w:numPr>
        <w:spacing w:after="200" w:line="240" w:lineRule="auto"/>
        <w:ind w:left="360"/>
        <w:jc w:val="left"/>
        <w:rPr>
          <w:szCs w:val="24"/>
          <w:lang w:eastAsia="tr-TR"/>
        </w:rPr>
      </w:pPr>
      <w:r w:rsidRPr="009806CC">
        <w:rPr>
          <w:szCs w:val="24"/>
          <w:lang w:eastAsia="tr-TR"/>
        </w:rPr>
        <w:lastRenderedPageBreak/>
        <w:t>Fakülte bünyesinde hedeflenen faaliyet sayılarına ulaşılamaması</w:t>
      </w:r>
    </w:p>
    <w:p w:rsidR="00FA5654" w:rsidRPr="009806CC" w:rsidRDefault="00FA5654" w:rsidP="003C3B15">
      <w:pPr>
        <w:numPr>
          <w:ilvl w:val="0"/>
          <w:numId w:val="3"/>
        </w:numPr>
        <w:spacing w:after="200" w:line="240" w:lineRule="auto"/>
        <w:ind w:left="360"/>
        <w:jc w:val="left"/>
        <w:rPr>
          <w:szCs w:val="24"/>
          <w:lang w:eastAsia="tr-TR"/>
        </w:rPr>
      </w:pPr>
      <w:r w:rsidRPr="009806CC">
        <w:rPr>
          <w:szCs w:val="24"/>
          <w:lang w:eastAsia="tr-TR"/>
        </w:rPr>
        <w:t>Bölüm bazında gerçe</w:t>
      </w:r>
      <w:r w:rsidR="009C65F7" w:rsidRPr="009806CC">
        <w:rPr>
          <w:szCs w:val="24"/>
          <w:lang w:eastAsia="tr-TR"/>
        </w:rPr>
        <w:t>k</w:t>
      </w:r>
      <w:r w:rsidRPr="009806CC">
        <w:rPr>
          <w:szCs w:val="24"/>
          <w:lang w:eastAsia="tr-TR"/>
        </w:rPr>
        <w:t>leşen tanıtım faaliyetlerine rağmen tercih edilebilirliğin yeterli düzeyde artırılamaması</w:t>
      </w:r>
    </w:p>
    <w:p w:rsidR="0035269B" w:rsidRPr="009806CC" w:rsidRDefault="0035269B" w:rsidP="003C3B15">
      <w:pPr>
        <w:numPr>
          <w:ilvl w:val="0"/>
          <w:numId w:val="3"/>
        </w:numPr>
        <w:spacing w:after="200" w:line="240" w:lineRule="auto"/>
        <w:ind w:left="360"/>
        <w:jc w:val="left"/>
        <w:rPr>
          <w:szCs w:val="24"/>
          <w:lang w:eastAsia="tr-TR"/>
        </w:rPr>
      </w:pPr>
      <w:r w:rsidRPr="009806CC">
        <w:rPr>
          <w:szCs w:val="24"/>
          <w:lang w:eastAsia="tr-TR"/>
        </w:rPr>
        <w:t>Uluslararası endekslerde taranan ve etki faktörü yüksek süreli yayınlarda nitelikli yayınlar çıkarılamaması</w:t>
      </w:r>
    </w:p>
    <w:p w:rsidR="001F605D" w:rsidRPr="009806CC" w:rsidRDefault="001F605D" w:rsidP="003C3B15">
      <w:pPr>
        <w:numPr>
          <w:ilvl w:val="0"/>
          <w:numId w:val="3"/>
        </w:numPr>
        <w:spacing w:after="200" w:line="240" w:lineRule="auto"/>
        <w:ind w:left="360"/>
        <w:jc w:val="left"/>
        <w:rPr>
          <w:szCs w:val="24"/>
          <w:lang w:eastAsia="tr-TR"/>
        </w:rPr>
      </w:pPr>
      <w:r w:rsidRPr="009806CC">
        <w:rPr>
          <w:szCs w:val="24"/>
          <w:lang w:eastAsia="tr-TR"/>
        </w:rPr>
        <w:t xml:space="preserve">Yeni </w:t>
      </w:r>
      <w:proofErr w:type="gramStart"/>
      <w:r w:rsidRPr="009806CC">
        <w:rPr>
          <w:szCs w:val="24"/>
          <w:lang w:eastAsia="tr-TR"/>
        </w:rPr>
        <w:t>kayıt</w:t>
      </w:r>
      <w:r w:rsidR="00F661C8" w:rsidRPr="009806CC">
        <w:rPr>
          <w:szCs w:val="24"/>
          <w:lang w:eastAsia="tr-TR"/>
        </w:rPr>
        <w:t xml:space="preserve"> </w:t>
      </w:r>
      <w:r w:rsidRPr="009806CC">
        <w:rPr>
          <w:szCs w:val="24"/>
          <w:lang w:eastAsia="tr-TR"/>
        </w:rPr>
        <w:t>olan</w:t>
      </w:r>
      <w:proofErr w:type="gramEnd"/>
      <w:r w:rsidRPr="009806CC">
        <w:rPr>
          <w:szCs w:val="24"/>
          <w:lang w:eastAsia="tr-TR"/>
        </w:rPr>
        <w:t xml:space="preserve"> öğrencilerin </w:t>
      </w:r>
      <w:r w:rsidR="00E4615F" w:rsidRPr="009806CC">
        <w:rPr>
          <w:szCs w:val="24"/>
          <w:lang w:eastAsia="tr-TR"/>
        </w:rPr>
        <w:t>uyum(</w:t>
      </w:r>
      <w:r w:rsidRPr="009806CC">
        <w:rPr>
          <w:szCs w:val="24"/>
          <w:lang w:eastAsia="tr-TR"/>
        </w:rPr>
        <w:t>oryantasyon</w:t>
      </w:r>
      <w:r w:rsidR="00E4615F" w:rsidRPr="009806CC">
        <w:rPr>
          <w:szCs w:val="24"/>
          <w:lang w:eastAsia="tr-TR"/>
        </w:rPr>
        <w:t>)</w:t>
      </w:r>
      <w:r w:rsidRPr="009806CC">
        <w:rPr>
          <w:szCs w:val="24"/>
          <w:lang w:eastAsia="tr-TR"/>
        </w:rPr>
        <w:t xml:space="preserve"> eğitimine katılmaması</w:t>
      </w:r>
    </w:p>
    <w:p w:rsidR="00CF10B1" w:rsidRPr="009806CC" w:rsidRDefault="00F661C8" w:rsidP="00185ACC">
      <w:pPr>
        <w:spacing w:after="200" w:line="240" w:lineRule="auto"/>
        <w:jc w:val="left"/>
        <w:rPr>
          <w:szCs w:val="24"/>
        </w:rPr>
      </w:pPr>
      <w:r w:rsidRPr="009806CC">
        <w:rPr>
          <w:szCs w:val="24"/>
        </w:rPr>
        <w:t xml:space="preserve">5 adet </w:t>
      </w:r>
      <w:r w:rsidR="00D71E04" w:rsidRPr="009806CC">
        <w:rPr>
          <w:szCs w:val="24"/>
        </w:rPr>
        <w:t xml:space="preserve">risk </w:t>
      </w:r>
      <w:r w:rsidRPr="009806CC">
        <w:rPr>
          <w:szCs w:val="24"/>
        </w:rPr>
        <w:t xml:space="preserve">mevcuttur. </w:t>
      </w:r>
      <w:r w:rsidR="00CF10B1" w:rsidRPr="009806CC">
        <w:rPr>
          <w:szCs w:val="24"/>
        </w:rPr>
        <w:t>Risklerin giderilmesine yönelik yapılan faaliyet sayısı</w:t>
      </w:r>
      <w:r w:rsidR="00185ACC" w:rsidRPr="009806CC">
        <w:rPr>
          <w:szCs w:val="24"/>
        </w:rPr>
        <w:t xml:space="preserve"> </w:t>
      </w:r>
      <w:r w:rsidR="00D758E4" w:rsidRPr="009806CC">
        <w:rPr>
          <w:szCs w:val="24"/>
        </w:rPr>
        <w:t>3</w:t>
      </w:r>
      <w:r w:rsidR="00185ACC" w:rsidRPr="009806CC">
        <w:rPr>
          <w:szCs w:val="24"/>
        </w:rPr>
        <w:t>’tür.</w:t>
      </w:r>
    </w:p>
    <w:p w:rsidR="000A6A30" w:rsidRPr="009806CC" w:rsidRDefault="000A6A30" w:rsidP="00185ACC">
      <w:pPr>
        <w:spacing w:after="200" w:line="240" w:lineRule="auto"/>
        <w:jc w:val="left"/>
        <w:rPr>
          <w:szCs w:val="24"/>
        </w:rPr>
      </w:pPr>
    </w:p>
    <w:p w:rsidR="002E3B74" w:rsidRPr="009806CC" w:rsidRDefault="002E3B74" w:rsidP="00D121CA">
      <w:pPr>
        <w:rPr>
          <w:b/>
          <w:szCs w:val="24"/>
          <w:u w:val="single"/>
        </w:rPr>
      </w:pPr>
      <w:r w:rsidRPr="009806CC">
        <w:rPr>
          <w:b/>
          <w:szCs w:val="24"/>
          <w:u w:val="single"/>
        </w:rPr>
        <w:t>İyileştirme Faaliyetleri</w:t>
      </w:r>
      <w:r w:rsidR="000117FD" w:rsidRPr="009806CC">
        <w:rPr>
          <w:b/>
          <w:szCs w:val="24"/>
          <w:u w:val="single"/>
        </w:rPr>
        <w:t>:</w:t>
      </w:r>
    </w:p>
    <w:p w:rsidR="00D71E04" w:rsidRPr="009806CC" w:rsidRDefault="00D71E04" w:rsidP="00D71E04">
      <w:pPr>
        <w:spacing w:after="200" w:line="276" w:lineRule="auto"/>
        <w:rPr>
          <w:szCs w:val="24"/>
        </w:rPr>
      </w:pPr>
      <w:r w:rsidRPr="009806CC">
        <w:rPr>
          <w:szCs w:val="24"/>
        </w:rPr>
        <w:t>Fakültemiz 201</w:t>
      </w:r>
      <w:r w:rsidR="00185ACC" w:rsidRPr="009806CC">
        <w:rPr>
          <w:szCs w:val="24"/>
        </w:rPr>
        <w:t>9</w:t>
      </w:r>
      <w:r w:rsidRPr="009806CC">
        <w:rPr>
          <w:szCs w:val="24"/>
        </w:rPr>
        <w:t xml:space="preserve"> yılı “Risk Tespit ve Seviye Belirleme </w:t>
      </w:r>
      <w:proofErr w:type="spellStart"/>
      <w:r w:rsidRPr="009806CC">
        <w:rPr>
          <w:szCs w:val="24"/>
        </w:rPr>
        <w:t>Formu”na</w:t>
      </w:r>
      <w:proofErr w:type="spellEnd"/>
      <w:r w:rsidRPr="009806CC">
        <w:rPr>
          <w:szCs w:val="24"/>
        </w:rPr>
        <w:t xml:space="preserve"> göre gerçekleştirile</w:t>
      </w:r>
      <w:r w:rsidR="00185ACC" w:rsidRPr="009806CC">
        <w:rPr>
          <w:szCs w:val="24"/>
        </w:rPr>
        <w:t>n</w:t>
      </w:r>
      <w:r w:rsidRPr="009806CC">
        <w:rPr>
          <w:szCs w:val="24"/>
        </w:rPr>
        <w:t xml:space="preserve"> iyileştirme çalışmaları;</w:t>
      </w:r>
    </w:p>
    <w:p w:rsidR="00185ACC" w:rsidRPr="009806CC" w:rsidRDefault="00E225FE" w:rsidP="00E4615F">
      <w:pPr>
        <w:numPr>
          <w:ilvl w:val="0"/>
          <w:numId w:val="23"/>
        </w:numPr>
        <w:spacing w:after="200" w:line="240" w:lineRule="auto"/>
        <w:ind w:left="284" w:hanging="284"/>
      </w:pPr>
      <w:r w:rsidRPr="009806CC">
        <w:rPr>
          <w:i/>
          <w:szCs w:val="24"/>
          <w:lang w:eastAsia="tr-TR"/>
        </w:rPr>
        <w:t>“</w:t>
      </w:r>
      <w:r w:rsidR="00185ACC" w:rsidRPr="009806CC">
        <w:rPr>
          <w:i/>
          <w:szCs w:val="24"/>
          <w:lang w:eastAsia="tr-TR"/>
        </w:rPr>
        <w:t>Mevcut bölümlere yeterli sayıda öğrenci bulunamaması</w:t>
      </w:r>
      <w:r w:rsidRPr="009806CC">
        <w:rPr>
          <w:i/>
          <w:szCs w:val="24"/>
          <w:lang w:eastAsia="tr-TR"/>
        </w:rPr>
        <w:t>”</w:t>
      </w:r>
      <w:r w:rsidR="00343181" w:rsidRPr="009806CC">
        <w:rPr>
          <w:szCs w:val="24"/>
          <w:lang w:eastAsia="tr-TR"/>
        </w:rPr>
        <w:t xml:space="preserve"> riskinin giderilmesine </w:t>
      </w:r>
      <w:r w:rsidR="00185ACC" w:rsidRPr="009806CC">
        <w:t xml:space="preserve">yönelik </w:t>
      </w:r>
      <w:r w:rsidR="008D0FBA" w:rsidRPr="009806CC">
        <w:t xml:space="preserve">3 Mayıs 2019 tarihinde </w:t>
      </w:r>
      <w:r w:rsidR="00C53F2E" w:rsidRPr="009806CC">
        <w:t>gerçekleşen “</w:t>
      </w:r>
      <w:r w:rsidR="008D0FBA" w:rsidRPr="009806CC">
        <w:t>3. Geleneksel Üniversite–Şehir Buluşması</w:t>
      </w:r>
      <w:r w:rsidR="00C53F2E" w:rsidRPr="009806CC">
        <w:t>”</w:t>
      </w:r>
      <w:r w:rsidR="008D0FBA" w:rsidRPr="009806CC">
        <w:t xml:space="preserve"> etkinliği</w:t>
      </w:r>
      <w:r w:rsidR="00C53F2E" w:rsidRPr="009806CC">
        <w:t xml:space="preserve"> kapsamında </w:t>
      </w:r>
      <w:r w:rsidR="00185ACC" w:rsidRPr="009806CC">
        <w:t xml:space="preserve">bölümlerimiz tarafından </w:t>
      </w:r>
      <w:r w:rsidR="00C53F2E" w:rsidRPr="009806CC">
        <w:t>tanıtım faaliyetleri gerçekleşmiştir.</w:t>
      </w:r>
    </w:p>
    <w:p w:rsidR="00061B63" w:rsidRPr="00F627B5" w:rsidRDefault="00E225FE" w:rsidP="00061B63">
      <w:pPr>
        <w:numPr>
          <w:ilvl w:val="0"/>
          <w:numId w:val="23"/>
        </w:numPr>
        <w:spacing w:after="200" w:line="240" w:lineRule="auto"/>
        <w:ind w:left="284" w:hanging="284"/>
        <w:rPr>
          <w:color w:val="000000" w:themeColor="text1"/>
          <w:szCs w:val="24"/>
          <w:lang w:eastAsia="tr-TR"/>
        </w:rPr>
      </w:pPr>
      <w:r w:rsidRPr="009806CC">
        <w:rPr>
          <w:i/>
          <w:szCs w:val="24"/>
          <w:lang w:eastAsia="tr-TR"/>
        </w:rPr>
        <w:t>“Fakülte bünyesinde hedeflenen faaliyet sayılarına ulaşılamaması”</w:t>
      </w:r>
      <w:r w:rsidRPr="009806CC">
        <w:rPr>
          <w:szCs w:val="24"/>
          <w:lang w:eastAsia="tr-TR"/>
        </w:rPr>
        <w:t xml:space="preserve"> </w:t>
      </w:r>
      <w:r w:rsidR="00343181" w:rsidRPr="009806CC">
        <w:rPr>
          <w:szCs w:val="24"/>
          <w:lang w:eastAsia="tr-TR"/>
        </w:rPr>
        <w:t xml:space="preserve">riskinin giderilmesine yönelik </w:t>
      </w:r>
      <w:r w:rsidR="00343181" w:rsidRPr="00F627B5">
        <w:rPr>
          <w:color w:val="000000" w:themeColor="text1"/>
          <w:szCs w:val="24"/>
          <w:lang w:eastAsia="tr-TR"/>
        </w:rPr>
        <w:t xml:space="preserve">paydaşlarımızla </w:t>
      </w:r>
      <w:proofErr w:type="gramStart"/>
      <w:r w:rsidR="00343181" w:rsidRPr="00F627B5">
        <w:rPr>
          <w:color w:val="000000" w:themeColor="text1"/>
          <w:szCs w:val="24"/>
          <w:lang w:eastAsia="tr-TR"/>
        </w:rPr>
        <w:t>işbirliği</w:t>
      </w:r>
      <w:proofErr w:type="gramEnd"/>
      <w:r w:rsidR="00343181" w:rsidRPr="00F627B5">
        <w:rPr>
          <w:color w:val="000000" w:themeColor="text1"/>
          <w:szCs w:val="24"/>
          <w:lang w:eastAsia="tr-TR"/>
        </w:rPr>
        <w:t xml:space="preserve"> ve koordinasyon faaliyetleri kapsamında </w:t>
      </w:r>
      <w:r w:rsidR="000112C3">
        <w:rPr>
          <w:color w:val="000000" w:themeColor="text1"/>
          <w:szCs w:val="24"/>
          <w:lang w:eastAsia="tr-TR"/>
        </w:rPr>
        <w:t xml:space="preserve">Felsefe Bölümü 2 adet, Türk Dili ve Edebiyatı Bölümü 1 adet ve Moleküler Biyoloji ve Genetik Bölümü de 1 adet olmak üzere </w:t>
      </w:r>
      <w:r w:rsidR="00343181" w:rsidRPr="00F627B5">
        <w:rPr>
          <w:color w:val="000000" w:themeColor="text1"/>
          <w:szCs w:val="24"/>
          <w:lang w:eastAsia="tr-TR"/>
        </w:rPr>
        <w:t xml:space="preserve">Ulusal düzeyde </w:t>
      </w:r>
      <w:r w:rsidR="002B74CE">
        <w:rPr>
          <w:color w:val="000000" w:themeColor="text1"/>
          <w:szCs w:val="24"/>
          <w:lang w:eastAsia="tr-TR"/>
        </w:rPr>
        <w:t xml:space="preserve">toplam </w:t>
      </w:r>
      <w:r w:rsidR="00ED4E7C">
        <w:rPr>
          <w:color w:val="000000" w:themeColor="text1"/>
          <w:szCs w:val="24"/>
          <w:lang w:eastAsia="tr-TR"/>
        </w:rPr>
        <w:t>4</w:t>
      </w:r>
      <w:r w:rsidR="00343181" w:rsidRPr="00F627B5">
        <w:rPr>
          <w:color w:val="000000" w:themeColor="text1"/>
          <w:szCs w:val="24"/>
          <w:lang w:eastAsia="tr-TR"/>
        </w:rPr>
        <w:t xml:space="preserve"> adet faaliyet düzenlenmiştir.</w:t>
      </w:r>
    </w:p>
    <w:p w:rsidR="00F91502" w:rsidRPr="009806CC" w:rsidRDefault="00E4615F" w:rsidP="00F91502">
      <w:pPr>
        <w:numPr>
          <w:ilvl w:val="0"/>
          <w:numId w:val="23"/>
        </w:numPr>
        <w:spacing w:after="200" w:line="240" w:lineRule="auto"/>
        <w:ind w:left="284" w:hanging="284"/>
        <w:rPr>
          <w:szCs w:val="24"/>
          <w:lang w:eastAsia="tr-TR"/>
        </w:rPr>
      </w:pPr>
      <w:r w:rsidRPr="009806CC">
        <w:rPr>
          <w:i/>
          <w:szCs w:val="24"/>
          <w:lang w:eastAsia="tr-TR"/>
        </w:rPr>
        <w:t xml:space="preserve">“Yeni </w:t>
      </w:r>
      <w:proofErr w:type="gramStart"/>
      <w:r w:rsidRPr="009806CC">
        <w:rPr>
          <w:i/>
          <w:szCs w:val="24"/>
          <w:lang w:eastAsia="tr-TR"/>
        </w:rPr>
        <w:t>kayıt</w:t>
      </w:r>
      <w:r w:rsidR="00FC2406">
        <w:rPr>
          <w:i/>
          <w:szCs w:val="24"/>
          <w:lang w:eastAsia="tr-TR"/>
        </w:rPr>
        <w:t xml:space="preserve"> </w:t>
      </w:r>
      <w:r w:rsidRPr="009806CC">
        <w:rPr>
          <w:i/>
          <w:szCs w:val="24"/>
          <w:lang w:eastAsia="tr-TR"/>
        </w:rPr>
        <w:t>olan</w:t>
      </w:r>
      <w:proofErr w:type="gramEnd"/>
      <w:r w:rsidRPr="009806CC">
        <w:rPr>
          <w:i/>
          <w:szCs w:val="24"/>
          <w:lang w:eastAsia="tr-TR"/>
        </w:rPr>
        <w:t xml:space="preserve"> öğrencilerin uyum eğitimine katılmaması”</w:t>
      </w:r>
      <w:r w:rsidRPr="009806CC">
        <w:rPr>
          <w:szCs w:val="24"/>
          <w:lang w:eastAsia="tr-TR"/>
        </w:rPr>
        <w:t xml:space="preserve"> riskinin giderilmesine yönelik</w:t>
      </w:r>
      <w:r w:rsidR="00FD62E8" w:rsidRPr="009806CC">
        <w:rPr>
          <w:szCs w:val="24"/>
          <w:lang w:eastAsia="tr-TR"/>
        </w:rPr>
        <w:t xml:space="preserve"> 2019</w:t>
      </w:r>
      <w:r w:rsidR="00061B63" w:rsidRPr="009806CC">
        <w:rPr>
          <w:szCs w:val="24"/>
          <w:lang w:eastAsia="tr-TR"/>
        </w:rPr>
        <w:noBreakHyphen/>
      </w:r>
      <w:r w:rsidR="00FD62E8" w:rsidRPr="009806CC">
        <w:rPr>
          <w:szCs w:val="24"/>
          <w:lang w:eastAsia="tr-TR"/>
        </w:rPr>
        <w:t>2020 Eğitim-Öğretim yılı yeni kayıt öğrencilerine ilgili iletişim kanalları</w:t>
      </w:r>
      <w:r w:rsidR="00061B63" w:rsidRPr="009806CC">
        <w:rPr>
          <w:szCs w:val="24"/>
          <w:lang w:eastAsia="tr-TR"/>
        </w:rPr>
        <w:t xml:space="preserve"> (Danışmanlar, Fakülte Panoları, Öğrenci Bilgi Sistemi, vb.)</w:t>
      </w:r>
      <w:r w:rsidR="00FD62E8" w:rsidRPr="009806CC">
        <w:rPr>
          <w:szCs w:val="24"/>
          <w:lang w:eastAsia="tr-TR"/>
        </w:rPr>
        <w:t xml:space="preserve"> üzerinden</w:t>
      </w:r>
      <w:r w:rsidR="00061B63" w:rsidRPr="009806CC">
        <w:rPr>
          <w:szCs w:val="24"/>
          <w:lang w:eastAsia="tr-TR"/>
        </w:rPr>
        <w:t xml:space="preserve"> ulaşılmış olup hem Üniversite </w:t>
      </w:r>
      <w:r w:rsidR="00FD62E8" w:rsidRPr="009806CC">
        <w:rPr>
          <w:szCs w:val="24"/>
          <w:lang w:eastAsia="tr-TR"/>
        </w:rPr>
        <w:t>hem de Fakültemiz Bölümler bazında Oryantasyon programları düzenlenmiştir.</w:t>
      </w:r>
    </w:p>
    <w:p w:rsidR="00F91502" w:rsidRPr="009806CC" w:rsidRDefault="00CB2439" w:rsidP="00F91502">
      <w:pPr>
        <w:spacing w:after="200" w:line="240" w:lineRule="auto"/>
        <w:rPr>
          <w:szCs w:val="24"/>
          <w:u w:val="single"/>
          <w:lang w:eastAsia="tr-TR"/>
        </w:rPr>
      </w:pPr>
      <w:r w:rsidRPr="009806CC">
        <w:rPr>
          <w:szCs w:val="24"/>
          <w:u w:val="single"/>
          <w:lang w:eastAsia="tr-TR"/>
        </w:rPr>
        <w:t>Fakültemiz 2019 yılı</w:t>
      </w:r>
      <w:r w:rsidR="00F91502" w:rsidRPr="009806CC">
        <w:rPr>
          <w:szCs w:val="24"/>
          <w:u w:val="single"/>
          <w:lang w:eastAsia="tr-TR"/>
        </w:rPr>
        <w:t xml:space="preserve"> riskler</w:t>
      </w:r>
      <w:r w:rsidRPr="009806CC">
        <w:rPr>
          <w:szCs w:val="24"/>
          <w:u w:val="single"/>
          <w:lang w:eastAsia="tr-TR"/>
        </w:rPr>
        <w:t>i</w:t>
      </w:r>
      <w:r w:rsidR="00F91502" w:rsidRPr="009806CC">
        <w:rPr>
          <w:szCs w:val="24"/>
          <w:u w:val="single"/>
          <w:lang w:eastAsia="tr-TR"/>
        </w:rPr>
        <w:t xml:space="preserve"> için planlanan iyileştirme çalışmaları;</w:t>
      </w:r>
    </w:p>
    <w:p w:rsidR="009137D4" w:rsidRPr="009806CC" w:rsidRDefault="009137D4" w:rsidP="009137D4">
      <w:pPr>
        <w:numPr>
          <w:ilvl w:val="0"/>
          <w:numId w:val="3"/>
        </w:numPr>
        <w:spacing w:after="200" w:line="240" w:lineRule="auto"/>
        <w:ind w:left="360"/>
        <w:rPr>
          <w:i/>
          <w:szCs w:val="24"/>
          <w:lang w:eastAsia="tr-TR"/>
        </w:rPr>
      </w:pPr>
      <w:r w:rsidRPr="009806CC">
        <w:rPr>
          <w:i/>
          <w:szCs w:val="24"/>
          <w:lang w:eastAsia="tr-TR"/>
        </w:rPr>
        <w:t xml:space="preserve">“Uluslararası endekslerde taranan ve etki faktörü yüksek süreli yayınlarda nitelikli yayınlar çıkarılamaması” </w:t>
      </w:r>
      <w:r w:rsidRPr="009806CC">
        <w:rPr>
          <w:szCs w:val="24"/>
          <w:lang w:eastAsia="tr-TR"/>
        </w:rPr>
        <w:t>riskine yönelik olarak</w:t>
      </w:r>
    </w:p>
    <w:p w:rsidR="00CB2439" w:rsidRPr="009806CC" w:rsidRDefault="00CB2439" w:rsidP="00CB2439">
      <w:pPr>
        <w:pStyle w:val="ListeParagraf"/>
        <w:numPr>
          <w:ilvl w:val="0"/>
          <w:numId w:val="30"/>
        </w:numPr>
        <w:spacing w:after="200"/>
        <w:rPr>
          <w:i/>
          <w:sz w:val="24"/>
          <w:szCs w:val="24"/>
          <w:lang w:val="tr-TR"/>
        </w:rPr>
      </w:pPr>
      <w:r w:rsidRPr="009806CC">
        <w:rPr>
          <w:sz w:val="24"/>
          <w:szCs w:val="24"/>
          <w:lang w:val="tr-TR"/>
        </w:rPr>
        <w:t>Akademik personelin bilimsel faaliyetlerinin ve nitelikli projelerinin imkânlar dahilinde desteklenmesine ve bu anlamda motivasyon oluşturulmasına özen gösterilecek.</w:t>
      </w:r>
    </w:p>
    <w:p w:rsidR="00CB2439" w:rsidRPr="009806CC" w:rsidRDefault="00CB2439" w:rsidP="00CB2439">
      <w:pPr>
        <w:pStyle w:val="ListeParagraf"/>
        <w:numPr>
          <w:ilvl w:val="0"/>
          <w:numId w:val="30"/>
        </w:numPr>
        <w:spacing w:after="200"/>
        <w:rPr>
          <w:i/>
          <w:sz w:val="24"/>
          <w:szCs w:val="24"/>
          <w:lang w:val="tr-TR"/>
        </w:rPr>
      </w:pPr>
      <w:r w:rsidRPr="009806CC">
        <w:rPr>
          <w:sz w:val="24"/>
          <w:szCs w:val="24"/>
          <w:lang w:val="tr-TR"/>
        </w:rPr>
        <w:t xml:space="preserve">Akademik personelin, özellikle alanında prestijli olarak görülen veya etki faktörü yüksek bilimsel dergilerde atıf getirecek yayınlar yapmaya teşvik edilecek. </w:t>
      </w:r>
    </w:p>
    <w:p w:rsidR="00E4615F" w:rsidRPr="009806CC" w:rsidRDefault="00D71E04" w:rsidP="00115BB0">
      <w:pPr>
        <w:numPr>
          <w:ilvl w:val="0"/>
          <w:numId w:val="3"/>
        </w:numPr>
        <w:spacing w:after="200" w:line="240" w:lineRule="auto"/>
        <w:ind w:left="360"/>
        <w:rPr>
          <w:i/>
          <w:szCs w:val="24"/>
          <w:lang w:eastAsia="tr-TR"/>
        </w:rPr>
      </w:pPr>
      <w:r w:rsidRPr="009806CC">
        <w:rPr>
          <w:szCs w:val="24"/>
        </w:rPr>
        <w:t>Eğitim eksiklikleri tespit edilen idari personelin, ilgili hizmet-içi eğitimleri almaları sağlanacak.</w:t>
      </w:r>
    </w:p>
    <w:p w:rsidR="00115BB0" w:rsidRPr="009806CC" w:rsidRDefault="00115BB0" w:rsidP="00115BB0">
      <w:pPr>
        <w:spacing w:after="200" w:line="240" w:lineRule="auto"/>
        <w:rPr>
          <w:szCs w:val="24"/>
          <w:lang w:eastAsia="tr-TR"/>
        </w:rPr>
      </w:pPr>
    </w:p>
    <w:p w:rsidR="00CA6CD8" w:rsidRPr="009806CC" w:rsidRDefault="00E4778C" w:rsidP="00D121CA">
      <w:pPr>
        <w:rPr>
          <w:b/>
          <w:szCs w:val="24"/>
        </w:rPr>
      </w:pPr>
      <w:r w:rsidRPr="009806CC">
        <w:rPr>
          <w:b/>
          <w:szCs w:val="24"/>
        </w:rPr>
        <w:lastRenderedPageBreak/>
        <w:t>9.3.3 YÖNETİMİN GÖZDEN GEÇİRMESİ ÇIKTILARI</w:t>
      </w:r>
    </w:p>
    <w:p w:rsidR="00E4778C" w:rsidRPr="009806CC" w:rsidRDefault="00E4778C" w:rsidP="003C3B15">
      <w:pPr>
        <w:numPr>
          <w:ilvl w:val="0"/>
          <w:numId w:val="3"/>
        </w:numPr>
        <w:rPr>
          <w:b/>
          <w:bCs/>
          <w:szCs w:val="24"/>
          <w:u w:val="single"/>
        </w:rPr>
      </w:pPr>
      <w:r w:rsidRPr="009806CC">
        <w:rPr>
          <w:b/>
          <w:bCs/>
          <w:szCs w:val="24"/>
          <w:u w:val="single"/>
        </w:rPr>
        <w:t>Kalite Yönetim Sistemi ile ilgili değişiklik ihtiyaçlarınız, görüş ve öneriler</w:t>
      </w:r>
    </w:p>
    <w:p w:rsidR="00EB7A3A" w:rsidRDefault="009E7BC7" w:rsidP="00B86537">
      <w:pPr>
        <w:rPr>
          <w:szCs w:val="24"/>
        </w:rPr>
      </w:pPr>
      <w:r>
        <w:rPr>
          <w:szCs w:val="24"/>
        </w:rPr>
        <w:t>Birim YGG Raporu</w:t>
      </w:r>
      <w:r w:rsidR="00F63209">
        <w:rPr>
          <w:szCs w:val="24"/>
        </w:rPr>
        <w:t xml:space="preserve"> </w:t>
      </w:r>
      <w:r>
        <w:rPr>
          <w:szCs w:val="24"/>
        </w:rPr>
        <w:t>Kasım ayın</w:t>
      </w:r>
      <w:r w:rsidR="006E242C">
        <w:rPr>
          <w:szCs w:val="24"/>
        </w:rPr>
        <w:t>da hazırl</w:t>
      </w:r>
      <w:r w:rsidR="00F63209">
        <w:rPr>
          <w:szCs w:val="24"/>
        </w:rPr>
        <w:t xml:space="preserve">andığından, </w:t>
      </w:r>
      <w:r w:rsidR="001707AB">
        <w:rPr>
          <w:szCs w:val="24"/>
        </w:rPr>
        <w:t>rapor</w:t>
      </w:r>
      <w:r w:rsidR="00B00411">
        <w:rPr>
          <w:szCs w:val="24"/>
        </w:rPr>
        <w:t>daki veriler</w:t>
      </w:r>
      <w:r w:rsidR="001707AB">
        <w:rPr>
          <w:szCs w:val="24"/>
        </w:rPr>
        <w:t xml:space="preserve"> </w:t>
      </w:r>
      <w:r w:rsidR="00A705AC">
        <w:rPr>
          <w:szCs w:val="24"/>
        </w:rPr>
        <w:t xml:space="preserve">ilgili </w:t>
      </w:r>
      <w:r w:rsidR="001707AB">
        <w:rPr>
          <w:szCs w:val="24"/>
        </w:rPr>
        <w:t>yıl</w:t>
      </w:r>
      <w:r w:rsidR="00F63209">
        <w:rPr>
          <w:szCs w:val="24"/>
        </w:rPr>
        <w:t>ı</w:t>
      </w:r>
      <w:r w:rsidR="00A705AC">
        <w:rPr>
          <w:szCs w:val="24"/>
        </w:rPr>
        <w:t>n</w:t>
      </w:r>
      <w:r w:rsidR="00F63209">
        <w:rPr>
          <w:szCs w:val="24"/>
        </w:rPr>
        <w:t xml:space="preserve"> </w:t>
      </w:r>
      <w:r w:rsidR="00A705AC">
        <w:rPr>
          <w:szCs w:val="24"/>
        </w:rPr>
        <w:t xml:space="preserve">ilk 10 ayını </w:t>
      </w:r>
      <w:r w:rsidR="00B00411">
        <w:rPr>
          <w:szCs w:val="24"/>
        </w:rPr>
        <w:t>içerecek şekilde</w:t>
      </w:r>
      <w:r w:rsidR="001707AB">
        <w:rPr>
          <w:szCs w:val="24"/>
        </w:rPr>
        <w:t xml:space="preserve"> doldurulm</w:t>
      </w:r>
      <w:r w:rsidR="00F63209">
        <w:rPr>
          <w:szCs w:val="24"/>
        </w:rPr>
        <w:t>uştur. Bu dur</w:t>
      </w:r>
      <w:r w:rsidR="00B00411">
        <w:rPr>
          <w:szCs w:val="24"/>
        </w:rPr>
        <w:t>u</w:t>
      </w:r>
      <w:r w:rsidR="00F63209">
        <w:rPr>
          <w:szCs w:val="24"/>
        </w:rPr>
        <w:t xml:space="preserve">m </w:t>
      </w:r>
      <w:r>
        <w:rPr>
          <w:szCs w:val="24"/>
        </w:rPr>
        <w:t>geçmiş yıl</w:t>
      </w:r>
      <w:r w:rsidR="006E242C">
        <w:rPr>
          <w:szCs w:val="24"/>
        </w:rPr>
        <w:t>daki verilere göre performans değeri kıyaslamasında veya değişim oranı hesaplanmasında problem teşkil etmektedir.</w:t>
      </w:r>
      <w:r w:rsidR="001707AB">
        <w:rPr>
          <w:szCs w:val="24"/>
        </w:rPr>
        <w:t xml:space="preserve"> </w:t>
      </w:r>
      <w:r w:rsidR="00A4145A">
        <w:rPr>
          <w:szCs w:val="24"/>
        </w:rPr>
        <w:t xml:space="preserve">Dolayısıyla daha sağlıklı kıyaslama ve sonuç analizi yapmak açısından Birim YGG raporlarının </w:t>
      </w:r>
      <w:proofErr w:type="gramStart"/>
      <w:r w:rsidR="00A4145A">
        <w:rPr>
          <w:szCs w:val="24"/>
        </w:rPr>
        <w:t>Ocak</w:t>
      </w:r>
      <w:proofErr w:type="gramEnd"/>
      <w:r w:rsidR="00A4145A">
        <w:rPr>
          <w:szCs w:val="24"/>
        </w:rPr>
        <w:t xml:space="preserve"> ayın</w:t>
      </w:r>
      <w:r w:rsidR="00A705AC">
        <w:rPr>
          <w:szCs w:val="24"/>
        </w:rPr>
        <w:t>da hazırlanması daha uygun gözükmektedir.</w:t>
      </w:r>
    </w:p>
    <w:p w:rsidR="00EB7A3A" w:rsidRDefault="00EB7A3A" w:rsidP="00B86537">
      <w:pPr>
        <w:rPr>
          <w:szCs w:val="24"/>
        </w:rPr>
      </w:pPr>
    </w:p>
    <w:p w:rsidR="00B86537" w:rsidRPr="009806CC" w:rsidRDefault="00B86537" w:rsidP="00B86537">
      <w:pPr>
        <w:rPr>
          <w:szCs w:val="24"/>
        </w:rPr>
      </w:pPr>
      <w:r w:rsidRPr="009806CC">
        <w:rPr>
          <w:szCs w:val="24"/>
        </w:rPr>
        <w:t>“Bütünleşik Yönetim Bilgi Sistemi (BYBS)’ne geçiş KYS Faaliyetlerinin yürütülmesi ve takibi açısından sistematik bir çözüm olmuştur.</w:t>
      </w:r>
      <w:r w:rsidR="00850F5D" w:rsidRPr="009806CC">
        <w:rPr>
          <w:szCs w:val="24"/>
        </w:rPr>
        <w:t xml:space="preserve"> Bununla birlikte, BYBS ile ilgili </w:t>
      </w:r>
      <w:r w:rsidR="00F13A2B" w:rsidRPr="009806CC">
        <w:rPr>
          <w:szCs w:val="24"/>
        </w:rPr>
        <w:t xml:space="preserve">görüş ve </w:t>
      </w:r>
      <w:r w:rsidR="00850F5D" w:rsidRPr="009806CC">
        <w:rPr>
          <w:szCs w:val="24"/>
        </w:rPr>
        <w:t>öneriler</w:t>
      </w:r>
      <w:r w:rsidR="00F13A2B" w:rsidRPr="009806CC">
        <w:rPr>
          <w:szCs w:val="24"/>
        </w:rPr>
        <w:t xml:space="preserve"> aşağıdaki gibidir:</w:t>
      </w:r>
    </w:p>
    <w:p w:rsidR="00F13A2B" w:rsidRPr="009806CC" w:rsidRDefault="000562D6" w:rsidP="00802952">
      <w:pPr>
        <w:pStyle w:val="ListeParagraf"/>
        <w:numPr>
          <w:ilvl w:val="0"/>
          <w:numId w:val="27"/>
        </w:numPr>
        <w:spacing w:line="360" w:lineRule="auto"/>
        <w:rPr>
          <w:sz w:val="24"/>
          <w:szCs w:val="32"/>
          <w:lang w:val="tr-TR"/>
        </w:rPr>
      </w:pPr>
      <w:r w:rsidRPr="009806CC">
        <w:rPr>
          <w:sz w:val="24"/>
          <w:szCs w:val="32"/>
          <w:lang w:val="tr-TR"/>
        </w:rPr>
        <w:t xml:space="preserve">KYS faaliyetleri ve iyileştirme çalışmaları ile ilgili </w:t>
      </w:r>
      <w:r w:rsidR="00802952" w:rsidRPr="009806CC">
        <w:rPr>
          <w:sz w:val="24"/>
          <w:szCs w:val="32"/>
          <w:lang w:val="tr-TR"/>
        </w:rPr>
        <w:t xml:space="preserve">belge veya fotoğraf şeklindeki </w:t>
      </w:r>
      <w:r w:rsidRPr="009806CC">
        <w:rPr>
          <w:sz w:val="24"/>
          <w:szCs w:val="32"/>
          <w:lang w:val="tr-TR"/>
        </w:rPr>
        <w:t>kanıtları</w:t>
      </w:r>
      <w:r w:rsidR="00802952" w:rsidRPr="009806CC">
        <w:rPr>
          <w:sz w:val="24"/>
          <w:szCs w:val="32"/>
          <w:lang w:val="tr-TR"/>
        </w:rPr>
        <w:t>n,</w:t>
      </w:r>
      <w:r w:rsidRPr="009806CC">
        <w:rPr>
          <w:sz w:val="24"/>
          <w:szCs w:val="32"/>
          <w:lang w:val="tr-TR"/>
        </w:rPr>
        <w:t xml:space="preserve"> </w:t>
      </w:r>
      <w:r w:rsidR="005A4F9E" w:rsidRPr="009806CC">
        <w:rPr>
          <w:sz w:val="24"/>
          <w:szCs w:val="32"/>
          <w:lang w:val="tr-TR"/>
        </w:rPr>
        <w:t xml:space="preserve">toplu şekilde yüklenmesine olanak sağlayan </w:t>
      </w:r>
      <w:r w:rsidRPr="009806CC">
        <w:rPr>
          <w:sz w:val="24"/>
          <w:szCs w:val="32"/>
          <w:lang w:val="tr-TR"/>
        </w:rPr>
        <w:t>.</w:t>
      </w:r>
      <w:proofErr w:type="spellStart"/>
      <w:r w:rsidRPr="009806CC">
        <w:rPr>
          <w:sz w:val="24"/>
          <w:szCs w:val="32"/>
          <w:lang w:val="tr-TR"/>
        </w:rPr>
        <w:t>zip</w:t>
      </w:r>
      <w:proofErr w:type="spellEnd"/>
      <w:r w:rsidRPr="009806CC">
        <w:rPr>
          <w:sz w:val="24"/>
          <w:szCs w:val="32"/>
          <w:lang w:val="tr-TR"/>
        </w:rPr>
        <w:t xml:space="preserve"> veya .</w:t>
      </w:r>
      <w:proofErr w:type="spellStart"/>
      <w:r w:rsidRPr="009806CC">
        <w:rPr>
          <w:sz w:val="24"/>
          <w:szCs w:val="32"/>
          <w:lang w:val="tr-TR"/>
        </w:rPr>
        <w:t>rar</w:t>
      </w:r>
      <w:proofErr w:type="spellEnd"/>
      <w:r w:rsidR="0052562F" w:rsidRPr="009806CC">
        <w:rPr>
          <w:sz w:val="24"/>
          <w:szCs w:val="32"/>
          <w:lang w:val="tr-TR"/>
        </w:rPr>
        <w:t xml:space="preserve"> </w:t>
      </w:r>
      <w:r w:rsidR="005A4F9E" w:rsidRPr="009806CC">
        <w:rPr>
          <w:sz w:val="24"/>
          <w:szCs w:val="32"/>
          <w:lang w:val="tr-TR"/>
        </w:rPr>
        <w:t xml:space="preserve">uzantılı </w:t>
      </w:r>
      <w:r w:rsidR="0052562F" w:rsidRPr="009806CC">
        <w:rPr>
          <w:sz w:val="24"/>
          <w:szCs w:val="32"/>
          <w:lang w:val="tr-TR"/>
        </w:rPr>
        <w:t>sıkıştırılmış dosy</w:t>
      </w:r>
      <w:r w:rsidR="005A4F9E" w:rsidRPr="009806CC">
        <w:rPr>
          <w:sz w:val="24"/>
          <w:szCs w:val="32"/>
          <w:lang w:val="tr-TR"/>
        </w:rPr>
        <w:t>a for</w:t>
      </w:r>
      <w:r w:rsidR="00802952" w:rsidRPr="009806CC">
        <w:rPr>
          <w:sz w:val="24"/>
          <w:szCs w:val="32"/>
          <w:lang w:val="tr-TR"/>
        </w:rPr>
        <w:t>matları desteklenebilir.</w:t>
      </w:r>
    </w:p>
    <w:p w:rsidR="00396438" w:rsidRDefault="006148A8" w:rsidP="00AE464D">
      <w:pPr>
        <w:pStyle w:val="ListeParagraf"/>
        <w:numPr>
          <w:ilvl w:val="0"/>
          <w:numId w:val="27"/>
        </w:numPr>
        <w:spacing w:line="360" w:lineRule="auto"/>
        <w:rPr>
          <w:sz w:val="24"/>
          <w:szCs w:val="32"/>
          <w:lang w:val="tr-TR"/>
        </w:rPr>
      </w:pPr>
      <w:r w:rsidRPr="009806CC">
        <w:rPr>
          <w:sz w:val="24"/>
          <w:szCs w:val="32"/>
          <w:lang w:val="tr-TR"/>
        </w:rPr>
        <w:t>Kalite Yönetim Sistemini, 12 adet Bölüm üzerinden y</w:t>
      </w:r>
      <w:r w:rsidR="00C05818" w:rsidRPr="009806CC">
        <w:rPr>
          <w:sz w:val="24"/>
          <w:szCs w:val="32"/>
          <w:lang w:val="tr-TR"/>
        </w:rPr>
        <w:t>ürüten Fakültemizde</w:t>
      </w:r>
      <w:r w:rsidRPr="009806CC">
        <w:rPr>
          <w:sz w:val="24"/>
          <w:szCs w:val="32"/>
          <w:lang w:val="tr-TR"/>
        </w:rPr>
        <w:t xml:space="preserve">, </w:t>
      </w:r>
      <w:r w:rsidR="00396438" w:rsidRPr="009806CC">
        <w:rPr>
          <w:sz w:val="24"/>
          <w:szCs w:val="32"/>
          <w:lang w:val="tr-TR"/>
        </w:rPr>
        <w:t>“KYS F</w:t>
      </w:r>
      <w:r w:rsidR="00FE16EA" w:rsidRPr="009806CC">
        <w:rPr>
          <w:sz w:val="24"/>
          <w:szCs w:val="32"/>
          <w:lang w:val="tr-TR"/>
        </w:rPr>
        <w:t xml:space="preserve">aaliyetleri Gerçekleşme </w:t>
      </w:r>
      <w:proofErr w:type="spellStart"/>
      <w:r w:rsidR="00FE16EA" w:rsidRPr="009806CC">
        <w:rPr>
          <w:sz w:val="24"/>
          <w:szCs w:val="32"/>
          <w:lang w:val="tr-TR"/>
        </w:rPr>
        <w:t>Bilgisi”n</w:t>
      </w:r>
      <w:r w:rsidR="00C05818" w:rsidRPr="009806CC">
        <w:rPr>
          <w:sz w:val="24"/>
          <w:szCs w:val="32"/>
          <w:lang w:val="tr-TR"/>
        </w:rPr>
        <w:t>i</w:t>
      </w:r>
      <w:r w:rsidR="00F1661B" w:rsidRPr="009806CC">
        <w:rPr>
          <w:sz w:val="24"/>
          <w:szCs w:val="32"/>
          <w:lang w:val="tr-TR"/>
        </w:rPr>
        <w:t>n</w:t>
      </w:r>
      <w:proofErr w:type="spellEnd"/>
      <w:r w:rsidR="00C05818" w:rsidRPr="009806CC">
        <w:rPr>
          <w:sz w:val="24"/>
          <w:szCs w:val="32"/>
          <w:lang w:val="tr-TR"/>
        </w:rPr>
        <w:t xml:space="preserve"> aylık olarak girilmesi </w:t>
      </w:r>
      <w:r w:rsidR="00AE464D" w:rsidRPr="009806CC">
        <w:rPr>
          <w:sz w:val="24"/>
          <w:szCs w:val="32"/>
          <w:lang w:val="tr-TR"/>
        </w:rPr>
        <w:t xml:space="preserve">çok fazla iş yükü gerektirmektedir ve bu </w:t>
      </w:r>
      <w:r w:rsidR="00571137" w:rsidRPr="009806CC">
        <w:rPr>
          <w:sz w:val="24"/>
          <w:szCs w:val="32"/>
          <w:lang w:val="tr-TR"/>
        </w:rPr>
        <w:t>işlemin</w:t>
      </w:r>
      <w:r w:rsidR="00AB7EFE" w:rsidRPr="009806CC">
        <w:rPr>
          <w:sz w:val="24"/>
          <w:szCs w:val="32"/>
          <w:lang w:val="tr-TR"/>
        </w:rPr>
        <w:t xml:space="preserve"> </w:t>
      </w:r>
      <w:r w:rsidR="00571137" w:rsidRPr="009806CC">
        <w:rPr>
          <w:sz w:val="24"/>
          <w:szCs w:val="32"/>
          <w:lang w:val="tr-TR"/>
        </w:rPr>
        <w:t xml:space="preserve">verimli bir şekilde </w:t>
      </w:r>
      <w:r w:rsidR="00AB7EFE" w:rsidRPr="009806CC">
        <w:rPr>
          <w:sz w:val="24"/>
          <w:szCs w:val="32"/>
          <w:lang w:val="tr-TR"/>
        </w:rPr>
        <w:t xml:space="preserve">uygulanabilirliği </w:t>
      </w:r>
      <w:r w:rsidR="00EF4B2A" w:rsidRPr="009806CC">
        <w:rPr>
          <w:sz w:val="24"/>
          <w:szCs w:val="32"/>
          <w:lang w:val="tr-TR"/>
        </w:rPr>
        <w:t xml:space="preserve">düşük gözükmektedir. </w:t>
      </w:r>
      <w:r w:rsidR="00571137" w:rsidRPr="009806CC">
        <w:rPr>
          <w:sz w:val="24"/>
          <w:szCs w:val="32"/>
          <w:lang w:val="tr-TR"/>
        </w:rPr>
        <w:t>Dolayısıyla bu durumu</w:t>
      </w:r>
      <w:r w:rsidR="00AB7EFE" w:rsidRPr="009806CC">
        <w:rPr>
          <w:sz w:val="24"/>
          <w:szCs w:val="32"/>
          <w:lang w:val="tr-TR"/>
        </w:rPr>
        <w:t xml:space="preserve"> </w:t>
      </w:r>
      <w:r w:rsidR="00EF4B2A" w:rsidRPr="009806CC">
        <w:rPr>
          <w:sz w:val="24"/>
          <w:szCs w:val="32"/>
          <w:lang w:val="tr-TR"/>
        </w:rPr>
        <w:t>göz önüne ald</w:t>
      </w:r>
      <w:r w:rsidR="00EB2EBA">
        <w:rPr>
          <w:sz w:val="24"/>
          <w:szCs w:val="32"/>
          <w:lang w:val="tr-TR"/>
        </w:rPr>
        <w:t>ı</w:t>
      </w:r>
      <w:r w:rsidR="00EF4B2A" w:rsidRPr="009806CC">
        <w:rPr>
          <w:sz w:val="24"/>
          <w:szCs w:val="32"/>
          <w:lang w:val="tr-TR"/>
        </w:rPr>
        <w:t xml:space="preserve">ğımızda </w:t>
      </w:r>
      <w:r w:rsidR="00396438" w:rsidRPr="009806CC">
        <w:rPr>
          <w:sz w:val="24"/>
          <w:szCs w:val="32"/>
          <w:lang w:val="tr-TR"/>
        </w:rPr>
        <w:t xml:space="preserve">“Gerçekleşme Bilgisi” </w:t>
      </w:r>
      <w:r w:rsidR="00EF4B2A" w:rsidRPr="009806CC">
        <w:rPr>
          <w:sz w:val="24"/>
          <w:szCs w:val="32"/>
          <w:lang w:val="tr-TR"/>
        </w:rPr>
        <w:t>girişlerinin altı aylık periyotlar halinde</w:t>
      </w:r>
      <w:r w:rsidR="00396438" w:rsidRPr="009806CC">
        <w:rPr>
          <w:sz w:val="24"/>
          <w:szCs w:val="32"/>
          <w:lang w:val="tr-TR"/>
        </w:rPr>
        <w:t xml:space="preserve"> olması daha uygun gözükmektedir.</w:t>
      </w:r>
    </w:p>
    <w:p w:rsidR="00EB7A3A" w:rsidRDefault="00EB7A3A" w:rsidP="00EB7A3A">
      <w:pPr>
        <w:ind w:left="360"/>
        <w:rPr>
          <w:szCs w:val="32"/>
        </w:rPr>
      </w:pPr>
    </w:p>
    <w:p w:rsidR="003B7F00" w:rsidRDefault="003B7F00" w:rsidP="00EB7A3A">
      <w:pPr>
        <w:ind w:left="360"/>
        <w:rPr>
          <w:szCs w:val="32"/>
        </w:rPr>
      </w:pPr>
    </w:p>
    <w:p w:rsidR="003B7F00" w:rsidRDefault="003B7F00" w:rsidP="00EB7A3A">
      <w:pPr>
        <w:ind w:left="360"/>
        <w:rPr>
          <w:szCs w:val="32"/>
        </w:rPr>
      </w:pPr>
    </w:p>
    <w:p w:rsidR="003B7F00" w:rsidRDefault="003B7F00" w:rsidP="00EB7A3A">
      <w:pPr>
        <w:ind w:left="360"/>
        <w:rPr>
          <w:szCs w:val="32"/>
        </w:rPr>
      </w:pPr>
    </w:p>
    <w:p w:rsidR="003B7F00" w:rsidRDefault="003B7F00" w:rsidP="00EB7A3A">
      <w:pPr>
        <w:ind w:left="360"/>
        <w:rPr>
          <w:szCs w:val="32"/>
        </w:rPr>
      </w:pPr>
    </w:p>
    <w:p w:rsidR="003B7F00" w:rsidRDefault="003B7F00" w:rsidP="00EB7A3A">
      <w:pPr>
        <w:ind w:left="360"/>
        <w:rPr>
          <w:szCs w:val="32"/>
        </w:rPr>
      </w:pPr>
    </w:p>
    <w:p w:rsidR="003B7F00" w:rsidRDefault="003B7F00" w:rsidP="00EB7A3A">
      <w:pPr>
        <w:ind w:left="360"/>
        <w:rPr>
          <w:szCs w:val="32"/>
        </w:rPr>
      </w:pPr>
    </w:p>
    <w:p w:rsidR="003B7F00" w:rsidRDefault="003B7F00" w:rsidP="00EB7A3A">
      <w:pPr>
        <w:ind w:left="360"/>
        <w:rPr>
          <w:szCs w:val="32"/>
        </w:rPr>
      </w:pPr>
    </w:p>
    <w:p w:rsidR="003B7F00" w:rsidRPr="00EB7A3A" w:rsidRDefault="003B7F00" w:rsidP="00EB7A3A">
      <w:pPr>
        <w:ind w:left="360"/>
        <w:rPr>
          <w:szCs w:val="32"/>
        </w:rPr>
      </w:pPr>
    </w:p>
    <w:p w:rsidR="001562F9" w:rsidRPr="009806CC" w:rsidRDefault="001562F9" w:rsidP="001562F9">
      <w:pPr>
        <w:rPr>
          <w:szCs w:val="32"/>
        </w:rPr>
      </w:pPr>
    </w:p>
    <w:p w:rsidR="00AB50AA" w:rsidRPr="009806CC" w:rsidRDefault="00AB50AA" w:rsidP="00D121CA">
      <w:pPr>
        <w:pBdr>
          <w:bottom w:val="single" w:sz="4" w:space="1" w:color="auto"/>
        </w:pBdr>
        <w:rPr>
          <w:b/>
          <w:szCs w:val="24"/>
        </w:rPr>
      </w:pPr>
      <w:r w:rsidRPr="009806CC">
        <w:rPr>
          <w:b/>
          <w:szCs w:val="24"/>
        </w:rPr>
        <w:lastRenderedPageBreak/>
        <w:t>SORUMLULAR:</w:t>
      </w:r>
    </w:p>
    <w:p w:rsidR="00AB50AA" w:rsidRPr="009806CC" w:rsidRDefault="00E4778C" w:rsidP="00D121CA">
      <w:pPr>
        <w:rPr>
          <w:szCs w:val="24"/>
        </w:rPr>
      </w:pPr>
      <w:r w:rsidRPr="009806CC">
        <w:rPr>
          <w:szCs w:val="24"/>
        </w:rPr>
        <w:t xml:space="preserve">Birim Kalite Yetkilisi, Birim Kalite Temsilcisi ve Birim </w:t>
      </w:r>
      <w:r w:rsidR="00AB50AA" w:rsidRPr="009806CC">
        <w:rPr>
          <w:szCs w:val="24"/>
        </w:rPr>
        <w:t xml:space="preserve">Kalite Komisyonu Üyeleri iyileştirme çalışmalarından sorumludurlar. </w:t>
      </w:r>
    </w:p>
    <w:p w:rsidR="00AB50AA" w:rsidRPr="009806CC" w:rsidRDefault="00AB50AA" w:rsidP="003C3B15">
      <w:pPr>
        <w:numPr>
          <w:ilvl w:val="0"/>
          <w:numId w:val="2"/>
        </w:numPr>
        <w:pBdr>
          <w:bottom w:val="single" w:sz="4" w:space="1" w:color="auto"/>
        </w:pBdr>
        <w:rPr>
          <w:b/>
          <w:szCs w:val="24"/>
        </w:rPr>
      </w:pPr>
      <w:r w:rsidRPr="009806CC">
        <w:rPr>
          <w:b/>
          <w:szCs w:val="24"/>
        </w:rPr>
        <w:t>EK</w:t>
      </w:r>
      <w:r w:rsidR="00D6548F" w:rsidRPr="009806CC">
        <w:rPr>
          <w:b/>
          <w:szCs w:val="24"/>
        </w:rPr>
        <w:t>LER:</w:t>
      </w:r>
      <w:r w:rsidRPr="009806CC">
        <w:rPr>
          <w:b/>
          <w:szCs w:val="24"/>
        </w:rPr>
        <w:t xml:space="preserve"> </w:t>
      </w:r>
    </w:p>
    <w:p w:rsidR="002F5608" w:rsidRPr="009806CC" w:rsidRDefault="00AB50AA" w:rsidP="00D121CA">
      <w:pPr>
        <w:rPr>
          <w:szCs w:val="24"/>
        </w:rPr>
      </w:pPr>
      <w:r w:rsidRPr="009806CC">
        <w:rPr>
          <w:szCs w:val="24"/>
        </w:rPr>
        <w:t>201</w:t>
      </w:r>
      <w:r w:rsidR="00E3539A" w:rsidRPr="009806CC">
        <w:rPr>
          <w:szCs w:val="24"/>
        </w:rPr>
        <w:t>9</w:t>
      </w:r>
      <w:r w:rsidRPr="009806CC">
        <w:rPr>
          <w:szCs w:val="24"/>
        </w:rPr>
        <w:t xml:space="preserve"> Y</w:t>
      </w:r>
      <w:r w:rsidR="00E4778C" w:rsidRPr="009806CC">
        <w:rPr>
          <w:szCs w:val="24"/>
        </w:rPr>
        <w:t>ılı</w:t>
      </w:r>
      <w:r w:rsidRPr="009806CC">
        <w:rPr>
          <w:szCs w:val="24"/>
        </w:rPr>
        <w:t xml:space="preserve"> Toplantı Katılım Tutanakları</w:t>
      </w:r>
    </w:p>
    <w:tbl>
      <w:tblPr>
        <w:tblW w:w="1021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54"/>
        <w:gridCol w:w="852"/>
        <w:gridCol w:w="1701"/>
        <w:gridCol w:w="3233"/>
        <w:gridCol w:w="1910"/>
      </w:tblGrid>
      <w:tr w:rsidR="00FB68F9" w:rsidRPr="009806CC" w:rsidTr="00FD3BFD">
        <w:trPr>
          <w:trHeight w:val="320"/>
        </w:trPr>
        <w:tc>
          <w:tcPr>
            <w:tcW w:w="2522" w:type="dxa"/>
            <w:gridSpan w:val="2"/>
            <w:tcBorders>
              <w:top w:val="single" w:sz="4" w:space="0" w:color="auto"/>
              <w:bottom w:val="single" w:sz="4" w:space="0" w:color="auto"/>
            </w:tcBorders>
            <w:shd w:val="clear" w:color="auto" w:fill="auto"/>
            <w:vAlign w:val="center"/>
          </w:tcPr>
          <w:p w:rsidR="00FB68F9" w:rsidRPr="009806CC" w:rsidRDefault="00E4778C" w:rsidP="00D121CA">
            <w:pPr>
              <w:tabs>
                <w:tab w:val="left" w:pos="2977"/>
              </w:tabs>
              <w:ind w:left="-137" w:hanging="709"/>
              <w:jc w:val="center"/>
              <w:rPr>
                <w:b/>
                <w:szCs w:val="24"/>
              </w:rPr>
            </w:pPr>
            <w:r w:rsidRPr="009806CC">
              <w:rPr>
                <w:b/>
                <w:szCs w:val="24"/>
              </w:rPr>
              <w:t>B</w:t>
            </w:r>
            <w:r w:rsidR="00FB68F9" w:rsidRPr="009806CC">
              <w:rPr>
                <w:b/>
                <w:szCs w:val="24"/>
              </w:rPr>
              <w:t xml:space="preserve">YGG Dönemi </w:t>
            </w:r>
          </w:p>
        </w:tc>
        <w:tc>
          <w:tcPr>
            <w:tcW w:w="7696" w:type="dxa"/>
            <w:gridSpan w:val="4"/>
            <w:tcBorders>
              <w:top w:val="single" w:sz="4" w:space="0" w:color="auto"/>
              <w:bottom w:val="single" w:sz="4" w:space="0" w:color="auto"/>
            </w:tcBorders>
            <w:shd w:val="clear" w:color="auto" w:fill="auto"/>
            <w:vAlign w:val="center"/>
          </w:tcPr>
          <w:p w:rsidR="00FB68F9" w:rsidRPr="009806CC" w:rsidRDefault="00E3539A" w:rsidP="00D121CA">
            <w:pPr>
              <w:tabs>
                <w:tab w:val="left" w:pos="2977"/>
              </w:tabs>
              <w:ind w:left="-248" w:firstLine="248"/>
              <w:rPr>
                <w:b/>
                <w:szCs w:val="24"/>
              </w:rPr>
            </w:pPr>
            <w:r w:rsidRPr="009806CC">
              <w:rPr>
                <w:b/>
                <w:szCs w:val="24"/>
              </w:rPr>
              <w:t>: 2019</w:t>
            </w:r>
            <w:r w:rsidR="00FB68F9" w:rsidRPr="009806CC">
              <w:rPr>
                <w:b/>
                <w:szCs w:val="24"/>
              </w:rPr>
              <w:t xml:space="preserve"> Yılı</w:t>
            </w:r>
          </w:p>
        </w:tc>
      </w:tr>
      <w:tr w:rsidR="00FB68F9" w:rsidRPr="009806CC" w:rsidTr="00FD3BFD">
        <w:trPr>
          <w:trHeight w:val="320"/>
        </w:trPr>
        <w:tc>
          <w:tcPr>
            <w:tcW w:w="2522" w:type="dxa"/>
            <w:gridSpan w:val="2"/>
            <w:tcBorders>
              <w:top w:val="single" w:sz="4" w:space="0" w:color="auto"/>
              <w:bottom w:val="single" w:sz="4" w:space="0" w:color="auto"/>
            </w:tcBorders>
            <w:shd w:val="clear" w:color="auto" w:fill="auto"/>
            <w:vAlign w:val="center"/>
          </w:tcPr>
          <w:p w:rsidR="00FB68F9" w:rsidRPr="009806CC" w:rsidRDefault="00FB68F9" w:rsidP="00D121CA">
            <w:pPr>
              <w:rPr>
                <w:b/>
              </w:rPr>
            </w:pPr>
            <w:r w:rsidRPr="009806CC">
              <w:rPr>
                <w:b/>
              </w:rPr>
              <w:t xml:space="preserve">Rapor Tarihi </w:t>
            </w:r>
          </w:p>
        </w:tc>
        <w:tc>
          <w:tcPr>
            <w:tcW w:w="7696" w:type="dxa"/>
            <w:gridSpan w:val="4"/>
            <w:tcBorders>
              <w:top w:val="single" w:sz="4" w:space="0" w:color="auto"/>
              <w:bottom w:val="single" w:sz="4" w:space="0" w:color="auto"/>
            </w:tcBorders>
            <w:shd w:val="clear" w:color="auto" w:fill="auto"/>
            <w:vAlign w:val="center"/>
          </w:tcPr>
          <w:p w:rsidR="00FB68F9" w:rsidRPr="009806CC" w:rsidRDefault="00AB7EFE" w:rsidP="00D121CA">
            <w:pPr>
              <w:rPr>
                <w:b/>
              </w:rPr>
            </w:pPr>
            <w:r w:rsidRPr="009806CC">
              <w:rPr>
                <w:b/>
              </w:rPr>
              <w:t>: 28</w:t>
            </w:r>
            <w:r w:rsidR="00FB68F9" w:rsidRPr="009806CC">
              <w:rPr>
                <w:b/>
              </w:rPr>
              <w:t xml:space="preserve"> </w:t>
            </w:r>
            <w:r w:rsidR="00E3539A" w:rsidRPr="009806CC">
              <w:rPr>
                <w:b/>
              </w:rPr>
              <w:t>Kasım</w:t>
            </w:r>
            <w:r w:rsidR="00FB68F9" w:rsidRPr="009806CC">
              <w:rPr>
                <w:b/>
              </w:rPr>
              <w:t xml:space="preserve"> 201</w:t>
            </w:r>
            <w:r w:rsidR="00E3539A" w:rsidRPr="009806CC">
              <w:rPr>
                <w:b/>
              </w:rPr>
              <w:t>9</w:t>
            </w:r>
          </w:p>
        </w:tc>
      </w:tr>
      <w:tr w:rsidR="00FB68F9" w:rsidRPr="009806CC" w:rsidTr="00FD3BFD">
        <w:trPr>
          <w:trHeight w:val="737"/>
        </w:trPr>
        <w:tc>
          <w:tcPr>
            <w:tcW w:w="568" w:type="dxa"/>
            <w:tcBorders>
              <w:top w:val="single" w:sz="4" w:space="0" w:color="auto"/>
              <w:bottom w:val="single" w:sz="4" w:space="0" w:color="auto"/>
            </w:tcBorders>
            <w:shd w:val="clear" w:color="auto" w:fill="auto"/>
            <w:vAlign w:val="center"/>
          </w:tcPr>
          <w:p w:rsidR="00FB68F9" w:rsidRPr="009806CC" w:rsidRDefault="00FB68F9" w:rsidP="00D121CA">
            <w:pPr>
              <w:rPr>
                <w:szCs w:val="24"/>
              </w:rPr>
            </w:pPr>
            <w:r w:rsidRPr="009806CC">
              <w:rPr>
                <w:bCs/>
                <w:szCs w:val="24"/>
              </w:rPr>
              <w:t xml:space="preserve"> 1.</w:t>
            </w:r>
          </w:p>
        </w:tc>
        <w:tc>
          <w:tcPr>
            <w:tcW w:w="9650" w:type="dxa"/>
            <w:gridSpan w:val="5"/>
            <w:tcBorders>
              <w:top w:val="single" w:sz="4" w:space="0" w:color="auto"/>
              <w:bottom w:val="single" w:sz="4" w:space="0" w:color="auto"/>
            </w:tcBorders>
            <w:shd w:val="clear" w:color="auto" w:fill="auto"/>
            <w:vAlign w:val="center"/>
          </w:tcPr>
          <w:p w:rsidR="00FB68F9" w:rsidRPr="009806CC" w:rsidRDefault="00E4778C" w:rsidP="00D121CA">
            <w:r w:rsidRPr="009806CC">
              <w:t xml:space="preserve">Birim </w:t>
            </w:r>
            <w:r w:rsidR="00FB68F9" w:rsidRPr="009806CC">
              <w:t>Yönetimin Gözden G</w:t>
            </w:r>
            <w:r w:rsidR="00CA6CD8" w:rsidRPr="009806CC">
              <w:t>eçirme Toplantısı Sonucunda</w:t>
            </w:r>
            <w:r w:rsidR="00AB7EFE" w:rsidRPr="009806CC">
              <w:t xml:space="preserve"> </w:t>
            </w:r>
            <w:r w:rsidR="00371DDC">
              <w:t>3</w:t>
            </w:r>
            <w:r w:rsidR="00AB7EFE" w:rsidRPr="009806CC">
              <w:t xml:space="preserve"> </w:t>
            </w:r>
            <w:r w:rsidR="00FB68F9" w:rsidRPr="009806CC">
              <w:t xml:space="preserve">adet Gündem Görüşülmüş ve Karara Bağlanmıştır. </w:t>
            </w:r>
          </w:p>
        </w:tc>
      </w:tr>
      <w:tr w:rsidR="00FB68F9" w:rsidRPr="009806CC" w:rsidTr="00FD3BFD">
        <w:trPr>
          <w:trHeight w:val="1901"/>
        </w:trPr>
        <w:tc>
          <w:tcPr>
            <w:tcW w:w="3374" w:type="dxa"/>
            <w:gridSpan w:val="3"/>
            <w:tcBorders>
              <w:top w:val="single" w:sz="4" w:space="0" w:color="auto"/>
              <w:bottom w:val="single" w:sz="4" w:space="0" w:color="auto"/>
            </w:tcBorders>
            <w:shd w:val="clear" w:color="auto" w:fill="auto"/>
            <w:vAlign w:val="center"/>
          </w:tcPr>
          <w:p w:rsidR="00FB68F9" w:rsidRPr="009806CC" w:rsidRDefault="00E4778C" w:rsidP="00D121CA">
            <w:pPr>
              <w:jc w:val="center"/>
            </w:pPr>
            <w:r w:rsidRPr="009806CC">
              <w:t>Birim Kalite Temsilcisi</w:t>
            </w:r>
          </w:p>
          <w:p w:rsidR="00FD3BFD" w:rsidRPr="009806CC" w:rsidRDefault="00FD3BFD" w:rsidP="00D121CA">
            <w:pPr>
              <w:jc w:val="center"/>
            </w:pPr>
            <w:r w:rsidRPr="009806CC">
              <w:t>Dr. Öğr. Üyesi Mahmut MAK</w:t>
            </w:r>
          </w:p>
        </w:tc>
        <w:tc>
          <w:tcPr>
            <w:tcW w:w="1701" w:type="dxa"/>
            <w:tcBorders>
              <w:top w:val="single" w:sz="4" w:space="0" w:color="auto"/>
              <w:bottom w:val="single" w:sz="4" w:space="0" w:color="auto"/>
            </w:tcBorders>
            <w:shd w:val="clear" w:color="auto" w:fill="auto"/>
            <w:vAlign w:val="center"/>
          </w:tcPr>
          <w:p w:rsidR="00FB68F9" w:rsidRPr="009806CC" w:rsidRDefault="00FB68F9" w:rsidP="00D21B59"/>
        </w:tc>
        <w:tc>
          <w:tcPr>
            <w:tcW w:w="3233" w:type="dxa"/>
            <w:tcBorders>
              <w:top w:val="single" w:sz="4" w:space="0" w:color="auto"/>
              <w:bottom w:val="single" w:sz="4" w:space="0" w:color="auto"/>
            </w:tcBorders>
            <w:shd w:val="clear" w:color="auto" w:fill="auto"/>
            <w:vAlign w:val="center"/>
          </w:tcPr>
          <w:p w:rsidR="00FB68F9" w:rsidRPr="009806CC" w:rsidRDefault="00E4778C" w:rsidP="00D121CA">
            <w:pPr>
              <w:jc w:val="center"/>
            </w:pPr>
            <w:r w:rsidRPr="009806CC">
              <w:t>Birim</w:t>
            </w:r>
            <w:r w:rsidR="0004329D" w:rsidRPr="009806CC">
              <w:t xml:space="preserve"> </w:t>
            </w:r>
            <w:r w:rsidRPr="009806CC">
              <w:t>Kalite Yetkilisi</w:t>
            </w:r>
          </w:p>
          <w:p w:rsidR="00FD3BFD" w:rsidRPr="009806CC" w:rsidRDefault="00FD3BFD" w:rsidP="00D121CA">
            <w:pPr>
              <w:jc w:val="center"/>
            </w:pPr>
            <w:r w:rsidRPr="009806CC">
              <w:t>Prof. Dr. Nadir İLHAN</w:t>
            </w:r>
          </w:p>
        </w:tc>
        <w:tc>
          <w:tcPr>
            <w:tcW w:w="1910" w:type="dxa"/>
            <w:tcBorders>
              <w:top w:val="single" w:sz="4" w:space="0" w:color="auto"/>
              <w:bottom w:val="single" w:sz="4" w:space="0" w:color="auto"/>
            </w:tcBorders>
            <w:shd w:val="clear" w:color="auto" w:fill="auto"/>
            <w:vAlign w:val="center"/>
          </w:tcPr>
          <w:p w:rsidR="00FB68F9" w:rsidRPr="009806CC" w:rsidRDefault="00FB68F9" w:rsidP="00D121CA">
            <w:pPr>
              <w:jc w:val="center"/>
            </w:pPr>
          </w:p>
        </w:tc>
      </w:tr>
    </w:tbl>
    <w:p w:rsidR="00502B9D" w:rsidRPr="009806CC" w:rsidRDefault="002F5608" w:rsidP="00D121CA">
      <w:pPr>
        <w:tabs>
          <w:tab w:val="left" w:pos="1365"/>
        </w:tabs>
        <w:rPr>
          <w:szCs w:val="24"/>
        </w:rPr>
      </w:pPr>
      <w:r w:rsidRPr="009806CC">
        <w:rPr>
          <w:szCs w:val="24"/>
        </w:rPr>
        <w:tab/>
      </w:r>
    </w:p>
    <w:sectPr w:rsidR="00502B9D" w:rsidRPr="009806CC" w:rsidSect="00A54609">
      <w:headerReference w:type="default" r:id="rId23"/>
      <w:footerReference w:type="default" r:id="rId24"/>
      <w:pgSz w:w="12240" w:h="15840" w:code="1"/>
      <w:pgMar w:top="1417" w:right="1133" w:bottom="1417" w:left="1417" w:header="709" w:footer="7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46CF" w:rsidRDefault="006D46CF" w:rsidP="00151E02">
      <w:pPr>
        <w:spacing w:line="240" w:lineRule="auto"/>
      </w:pPr>
      <w:r>
        <w:separator/>
      </w:r>
    </w:p>
  </w:endnote>
  <w:endnote w:type="continuationSeparator" w:id="0">
    <w:p w:rsidR="006D46CF" w:rsidRDefault="006D46CF" w:rsidP="00151E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rus Blk BT">
    <w:altName w:val="Bookman Old Style"/>
    <w:charset w:val="00"/>
    <w:family w:val="roman"/>
    <w:pitch w:val="variable"/>
    <w:sig w:usb0="00000007" w:usb1="00000000" w:usb2="00000000" w:usb3="00000000" w:csb0="00000011"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6080" w:rsidRPr="00192AC1" w:rsidRDefault="00486080" w:rsidP="0004329D">
    <w:pPr>
      <w:pStyle w:val="Altbilgi"/>
      <w:ind w:left="-142"/>
    </w:pPr>
    <w:r w:rsidRPr="00192AC1">
      <w:rPr>
        <w:i/>
        <w:sz w:val="16"/>
      </w:rPr>
      <w:t>(Form No: FR-</w:t>
    </w:r>
    <w:r>
      <w:rPr>
        <w:i/>
        <w:sz w:val="16"/>
      </w:rPr>
      <w:t xml:space="preserve"> 495</w:t>
    </w:r>
    <w:r w:rsidRPr="00192AC1">
      <w:rPr>
        <w:i/>
        <w:sz w:val="16"/>
      </w:rPr>
      <w:t xml:space="preserve">; Revizyon </w:t>
    </w:r>
    <w:proofErr w:type="gramStart"/>
    <w:r w:rsidRPr="00192AC1">
      <w:rPr>
        <w:i/>
        <w:sz w:val="16"/>
      </w:rPr>
      <w:t>Tarihi:…</w:t>
    </w:r>
    <w:proofErr w:type="gramEnd"/>
    <w:r w:rsidRPr="00192AC1">
      <w:rPr>
        <w:i/>
        <w:sz w:val="16"/>
      </w:rPr>
      <w:t>./…/……..; Revizyon No:…….)</w:t>
    </w:r>
  </w:p>
  <w:p w:rsidR="00486080" w:rsidRDefault="00486080" w:rsidP="00FC0B02">
    <w:pPr>
      <w:pStyle w:val="Altbilgi"/>
      <w:rPr>
        <w:sz w:val="4"/>
        <w:szCs w:val="4"/>
        <w:lang w:val="en-US" w:eastAsia="tr-TR"/>
      </w:rPr>
    </w:pPr>
  </w:p>
  <w:p w:rsidR="00486080" w:rsidRDefault="00486080" w:rsidP="00FC0B02">
    <w:pPr>
      <w:pStyle w:val="Altbilgi"/>
      <w:rPr>
        <w:sz w:val="4"/>
        <w:szCs w:val="4"/>
        <w:lang w:val="en-US" w:eastAsia="tr-TR"/>
      </w:rPr>
    </w:pPr>
  </w:p>
  <w:p w:rsidR="00486080" w:rsidRDefault="00486080" w:rsidP="00FC0B02">
    <w:pPr>
      <w:pStyle w:val="Altbilgi"/>
      <w:rPr>
        <w:sz w:val="4"/>
        <w:szCs w:val="4"/>
        <w:lang w:val="en-US" w:eastAsia="tr-T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46CF" w:rsidRDefault="006D46CF" w:rsidP="00151E02">
      <w:pPr>
        <w:spacing w:line="240" w:lineRule="auto"/>
      </w:pPr>
      <w:r>
        <w:separator/>
      </w:r>
    </w:p>
  </w:footnote>
  <w:footnote w:type="continuationSeparator" w:id="0">
    <w:p w:rsidR="006D46CF" w:rsidRDefault="006D46CF" w:rsidP="00151E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06" w:type="dxa"/>
      <w:tblLayout w:type="fixed"/>
      <w:tblLook w:val="04A0" w:firstRow="1" w:lastRow="0" w:firstColumn="1" w:lastColumn="0" w:noHBand="0" w:noVBand="1"/>
    </w:tblPr>
    <w:tblGrid>
      <w:gridCol w:w="1384"/>
      <w:gridCol w:w="6804"/>
      <w:gridCol w:w="1134"/>
      <w:gridCol w:w="284"/>
    </w:tblGrid>
    <w:tr w:rsidR="00486080" w:rsidRPr="00AE6D38" w:rsidTr="003C6382">
      <w:trPr>
        <w:trHeight w:val="271"/>
      </w:trPr>
      <w:tc>
        <w:tcPr>
          <w:tcW w:w="1384" w:type="dxa"/>
          <w:vMerge w:val="restart"/>
          <w:shd w:val="clear" w:color="auto" w:fill="auto"/>
          <w:vAlign w:val="center"/>
        </w:tcPr>
        <w:p w:rsidR="00486080" w:rsidRPr="00AE6D38" w:rsidRDefault="00486080" w:rsidP="002C0151">
          <w:pPr>
            <w:pStyle w:val="stbilgi"/>
            <w:ind w:hanging="142"/>
            <w:jc w:val="center"/>
            <w:rPr>
              <w:rFonts w:ascii="Arial" w:hAnsi="Arial" w:cs="Arial"/>
            </w:rPr>
          </w:pPr>
          <w:r>
            <w:rPr>
              <w:rFonts w:ascii="Arial" w:hAnsi="Arial" w:cs="Arial"/>
              <w:noProof/>
              <w:lang w:eastAsia="tr-TR"/>
            </w:rPr>
            <w:t xml:space="preserve"> </w:t>
          </w:r>
          <w:r>
            <w:rPr>
              <w:rFonts w:ascii="Arial" w:hAnsi="Arial" w:cs="Arial"/>
              <w:noProof/>
              <w:lang w:eastAsia="tr-TR"/>
            </w:rPr>
            <w:drawing>
              <wp:inline distT="0" distB="0" distL="0" distR="0">
                <wp:extent cx="734695" cy="734695"/>
                <wp:effectExtent l="0" t="0" r="0" b="0"/>
                <wp:docPr id="1" name="Resim 1" descr="ahievran_logo_21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ievran_logo_2105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95" cy="734695"/>
                        </a:xfrm>
                        <a:prstGeom prst="rect">
                          <a:avLst/>
                        </a:prstGeom>
                        <a:noFill/>
                        <a:ln>
                          <a:noFill/>
                        </a:ln>
                      </pic:spPr>
                    </pic:pic>
                  </a:graphicData>
                </a:graphic>
              </wp:inline>
            </w:drawing>
          </w:r>
        </w:p>
      </w:tc>
      <w:tc>
        <w:tcPr>
          <w:tcW w:w="6804" w:type="dxa"/>
          <w:vMerge w:val="restart"/>
          <w:shd w:val="clear" w:color="auto" w:fill="auto"/>
          <w:vAlign w:val="center"/>
        </w:tcPr>
        <w:p w:rsidR="00486080" w:rsidRDefault="00486080" w:rsidP="002C0151">
          <w:pPr>
            <w:autoSpaceDE w:val="0"/>
            <w:autoSpaceDN w:val="0"/>
            <w:adjustRightInd w:val="0"/>
            <w:spacing w:line="240" w:lineRule="auto"/>
            <w:jc w:val="center"/>
            <w:rPr>
              <w:b/>
              <w:sz w:val="28"/>
              <w:szCs w:val="28"/>
            </w:rPr>
          </w:pPr>
          <w:r>
            <w:rPr>
              <w:b/>
              <w:sz w:val="28"/>
              <w:szCs w:val="28"/>
            </w:rPr>
            <w:t xml:space="preserve">KIRŞEHİR </w:t>
          </w:r>
          <w:r w:rsidRPr="00812CEC">
            <w:rPr>
              <w:b/>
              <w:sz w:val="28"/>
              <w:szCs w:val="28"/>
            </w:rPr>
            <w:t>AHİ EVRAN ÜNİVERSİTESİ</w:t>
          </w:r>
        </w:p>
        <w:p w:rsidR="00486080" w:rsidRPr="001A1B50" w:rsidRDefault="00486080" w:rsidP="002C0151">
          <w:pPr>
            <w:autoSpaceDE w:val="0"/>
            <w:autoSpaceDN w:val="0"/>
            <w:adjustRightInd w:val="0"/>
            <w:spacing w:line="240" w:lineRule="auto"/>
            <w:jc w:val="center"/>
            <w:rPr>
              <w:b/>
              <w:sz w:val="28"/>
              <w:szCs w:val="28"/>
            </w:rPr>
          </w:pPr>
          <w:r>
            <w:rPr>
              <w:b/>
              <w:sz w:val="28"/>
              <w:szCs w:val="28"/>
            </w:rPr>
            <w:t xml:space="preserve">BİRİM YÖNETİMİN GÖZDEN GEÇİRME RAPORU </w:t>
          </w:r>
        </w:p>
      </w:tc>
      <w:tc>
        <w:tcPr>
          <w:tcW w:w="1134" w:type="dxa"/>
          <w:shd w:val="clear" w:color="auto" w:fill="auto"/>
          <w:vAlign w:val="center"/>
        </w:tcPr>
        <w:p w:rsidR="00486080" w:rsidRPr="00D104D2" w:rsidRDefault="00486080" w:rsidP="00151E02">
          <w:pPr>
            <w:pStyle w:val="stbilgi"/>
            <w:rPr>
              <w:sz w:val="20"/>
            </w:rPr>
          </w:pPr>
        </w:p>
      </w:tc>
      <w:tc>
        <w:tcPr>
          <w:tcW w:w="284" w:type="dxa"/>
          <w:shd w:val="clear" w:color="auto" w:fill="auto"/>
          <w:vAlign w:val="center"/>
        </w:tcPr>
        <w:p w:rsidR="00486080" w:rsidRPr="00AE6D38" w:rsidRDefault="00486080" w:rsidP="006F7702">
          <w:pPr>
            <w:pStyle w:val="stbilgi"/>
            <w:rPr>
              <w:rFonts w:ascii="Arial" w:hAnsi="Arial" w:cs="Arial"/>
              <w:b/>
              <w:sz w:val="18"/>
            </w:rPr>
          </w:pPr>
        </w:p>
      </w:tc>
    </w:tr>
    <w:tr w:rsidR="00486080" w:rsidRPr="00AE6D38" w:rsidTr="003C6382">
      <w:trPr>
        <w:trHeight w:val="271"/>
      </w:trPr>
      <w:tc>
        <w:tcPr>
          <w:tcW w:w="1384" w:type="dxa"/>
          <w:vMerge/>
          <w:shd w:val="clear" w:color="auto" w:fill="auto"/>
          <w:vAlign w:val="center"/>
        </w:tcPr>
        <w:p w:rsidR="00486080" w:rsidRPr="00AE6D38" w:rsidRDefault="00486080" w:rsidP="00AE6D38">
          <w:pPr>
            <w:pStyle w:val="stbilgi"/>
            <w:jc w:val="center"/>
            <w:rPr>
              <w:rFonts w:ascii="Arial" w:hAnsi="Arial" w:cs="Arial"/>
            </w:rPr>
          </w:pPr>
        </w:p>
      </w:tc>
      <w:tc>
        <w:tcPr>
          <w:tcW w:w="6804" w:type="dxa"/>
          <w:vMerge/>
          <w:shd w:val="clear" w:color="auto" w:fill="auto"/>
          <w:vAlign w:val="center"/>
        </w:tcPr>
        <w:p w:rsidR="00486080" w:rsidRPr="00AE6D38" w:rsidRDefault="00486080" w:rsidP="009556AB">
          <w:pPr>
            <w:pStyle w:val="stbilgi"/>
            <w:jc w:val="center"/>
            <w:rPr>
              <w:rFonts w:ascii="Arial" w:hAnsi="Arial" w:cs="Arial"/>
            </w:rPr>
          </w:pPr>
        </w:p>
      </w:tc>
      <w:tc>
        <w:tcPr>
          <w:tcW w:w="1134" w:type="dxa"/>
          <w:shd w:val="clear" w:color="auto" w:fill="auto"/>
          <w:vAlign w:val="center"/>
        </w:tcPr>
        <w:p w:rsidR="00486080" w:rsidRPr="00D104D2" w:rsidRDefault="00486080" w:rsidP="00151E02">
          <w:pPr>
            <w:pStyle w:val="stbilgi"/>
            <w:rPr>
              <w:sz w:val="20"/>
            </w:rPr>
          </w:pPr>
        </w:p>
      </w:tc>
      <w:tc>
        <w:tcPr>
          <w:tcW w:w="284" w:type="dxa"/>
          <w:shd w:val="clear" w:color="auto" w:fill="auto"/>
          <w:vAlign w:val="center"/>
        </w:tcPr>
        <w:p w:rsidR="00486080" w:rsidRPr="00AE6D38" w:rsidRDefault="00486080" w:rsidP="006F7702">
          <w:pPr>
            <w:pStyle w:val="stbilgi"/>
            <w:rPr>
              <w:rFonts w:ascii="Arial" w:hAnsi="Arial" w:cs="Arial"/>
              <w:b/>
              <w:sz w:val="18"/>
            </w:rPr>
          </w:pPr>
        </w:p>
      </w:tc>
    </w:tr>
    <w:tr w:rsidR="00486080" w:rsidRPr="00AE6D38" w:rsidTr="003C6382">
      <w:trPr>
        <w:trHeight w:val="271"/>
      </w:trPr>
      <w:tc>
        <w:tcPr>
          <w:tcW w:w="1384" w:type="dxa"/>
          <w:vMerge/>
          <w:shd w:val="clear" w:color="auto" w:fill="auto"/>
          <w:vAlign w:val="center"/>
        </w:tcPr>
        <w:p w:rsidR="00486080" w:rsidRPr="00AE6D38" w:rsidRDefault="00486080" w:rsidP="00AE6D38">
          <w:pPr>
            <w:pStyle w:val="stbilgi"/>
            <w:jc w:val="center"/>
            <w:rPr>
              <w:rFonts w:ascii="Arial" w:hAnsi="Arial" w:cs="Arial"/>
            </w:rPr>
          </w:pPr>
        </w:p>
      </w:tc>
      <w:tc>
        <w:tcPr>
          <w:tcW w:w="6804" w:type="dxa"/>
          <w:vMerge/>
          <w:shd w:val="clear" w:color="auto" w:fill="auto"/>
          <w:vAlign w:val="center"/>
        </w:tcPr>
        <w:p w:rsidR="00486080" w:rsidRPr="00AE6D38" w:rsidRDefault="00486080" w:rsidP="009556AB">
          <w:pPr>
            <w:pStyle w:val="stbilgi"/>
            <w:jc w:val="center"/>
            <w:rPr>
              <w:rFonts w:ascii="Arial" w:hAnsi="Arial" w:cs="Arial"/>
            </w:rPr>
          </w:pPr>
        </w:p>
      </w:tc>
      <w:tc>
        <w:tcPr>
          <w:tcW w:w="1134" w:type="dxa"/>
          <w:shd w:val="clear" w:color="auto" w:fill="auto"/>
          <w:vAlign w:val="center"/>
        </w:tcPr>
        <w:p w:rsidR="00486080" w:rsidRPr="00D104D2" w:rsidRDefault="00486080" w:rsidP="00151E02">
          <w:pPr>
            <w:pStyle w:val="stbilgi"/>
            <w:rPr>
              <w:sz w:val="20"/>
            </w:rPr>
          </w:pPr>
        </w:p>
      </w:tc>
      <w:tc>
        <w:tcPr>
          <w:tcW w:w="284" w:type="dxa"/>
          <w:shd w:val="clear" w:color="auto" w:fill="auto"/>
          <w:vAlign w:val="center"/>
        </w:tcPr>
        <w:p w:rsidR="00486080" w:rsidRPr="00AE6D38" w:rsidRDefault="00486080" w:rsidP="006F7702">
          <w:pPr>
            <w:pStyle w:val="stbilgi"/>
            <w:rPr>
              <w:rFonts w:ascii="Arial" w:hAnsi="Arial" w:cs="Arial"/>
              <w:b/>
              <w:sz w:val="18"/>
            </w:rPr>
          </w:pPr>
        </w:p>
      </w:tc>
    </w:tr>
    <w:tr w:rsidR="00486080" w:rsidRPr="00AE6D38" w:rsidTr="003C6382">
      <w:trPr>
        <w:trHeight w:val="271"/>
      </w:trPr>
      <w:tc>
        <w:tcPr>
          <w:tcW w:w="1384" w:type="dxa"/>
          <w:vMerge/>
          <w:shd w:val="clear" w:color="auto" w:fill="auto"/>
          <w:vAlign w:val="center"/>
        </w:tcPr>
        <w:p w:rsidR="00486080" w:rsidRPr="00AE6D38" w:rsidRDefault="00486080" w:rsidP="00AE6D38">
          <w:pPr>
            <w:pStyle w:val="stbilgi"/>
            <w:jc w:val="center"/>
            <w:rPr>
              <w:rFonts w:ascii="Arial" w:hAnsi="Arial" w:cs="Arial"/>
            </w:rPr>
          </w:pPr>
        </w:p>
      </w:tc>
      <w:tc>
        <w:tcPr>
          <w:tcW w:w="6804" w:type="dxa"/>
          <w:vMerge/>
          <w:shd w:val="clear" w:color="auto" w:fill="auto"/>
          <w:vAlign w:val="center"/>
        </w:tcPr>
        <w:p w:rsidR="00486080" w:rsidRPr="00AE6D38" w:rsidRDefault="00486080" w:rsidP="009556AB">
          <w:pPr>
            <w:pStyle w:val="stbilgi"/>
            <w:jc w:val="center"/>
            <w:rPr>
              <w:rFonts w:ascii="Arial" w:hAnsi="Arial" w:cs="Arial"/>
            </w:rPr>
          </w:pPr>
        </w:p>
      </w:tc>
      <w:tc>
        <w:tcPr>
          <w:tcW w:w="1134" w:type="dxa"/>
          <w:shd w:val="clear" w:color="auto" w:fill="auto"/>
          <w:vAlign w:val="center"/>
        </w:tcPr>
        <w:p w:rsidR="00486080" w:rsidRPr="00D104D2" w:rsidRDefault="00486080" w:rsidP="00151E02">
          <w:pPr>
            <w:pStyle w:val="stbilgi"/>
            <w:rPr>
              <w:sz w:val="20"/>
            </w:rPr>
          </w:pPr>
        </w:p>
      </w:tc>
      <w:tc>
        <w:tcPr>
          <w:tcW w:w="284" w:type="dxa"/>
          <w:shd w:val="clear" w:color="auto" w:fill="auto"/>
          <w:vAlign w:val="center"/>
        </w:tcPr>
        <w:p w:rsidR="00486080" w:rsidRPr="00AE6D38" w:rsidRDefault="00486080" w:rsidP="006F7702">
          <w:pPr>
            <w:pStyle w:val="stbilgi"/>
            <w:rPr>
              <w:rFonts w:ascii="Arial" w:hAnsi="Arial" w:cs="Arial"/>
              <w:b/>
              <w:sz w:val="18"/>
            </w:rPr>
          </w:pPr>
        </w:p>
      </w:tc>
    </w:tr>
    <w:tr w:rsidR="00486080" w:rsidRPr="00AE6D38" w:rsidTr="003C6382">
      <w:trPr>
        <w:trHeight w:val="271"/>
      </w:trPr>
      <w:tc>
        <w:tcPr>
          <w:tcW w:w="1384" w:type="dxa"/>
          <w:vMerge/>
          <w:shd w:val="clear" w:color="auto" w:fill="auto"/>
          <w:vAlign w:val="center"/>
        </w:tcPr>
        <w:p w:rsidR="00486080" w:rsidRPr="00AE6D38" w:rsidRDefault="00486080" w:rsidP="00AE6D38">
          <w:pPr>
            <w:pStyle w:val="stbilgi"/>
            <w:jc w:val="center"/>
            <w:rPr>
              <w:rFonts w:ascii="Arial" w:hAnsi="Arial" w:cs="Arial"/>
            </w:rPr>
          </w:pPr>
        </w:p>
      </w:tc>
      <w:tc>
        <w:tcPr>
          <w:tcW w:w="6804" w:type="dxa"/>
          <w:vMerge/>
          <w:shd w:val="clear" w:color="auto" w:fill="auto"/>
          <w:vAlign w:val="center"/>
        </w:tcPr>
        <w:p w:rsidR="00486080" w:rsidRPr="00AE6D38" w:rsidRDefault="00486080" w:rsidP="009556AB">
          <w:pPr>
            <w:pStyle w:val="stbilgi"/>
            <w:jc w:val="center"/>
            <w:rPr>
              <w:rFonts w:ascii="Arial" w:hAnsi="Arial" w:cs="Arial"/>
            </w:rPr>
          </w:pPr>
        </w:p>
      </w:tc>
      <w:tc>
        <w:tcPr>
          <w:tcW w:w="1134" w:type="dxa"/>
          <w:shd w:val="clear" w:color="auto" w:fill="auto"/>
          <w:vAlign w:val="center"/>
        </w:tcPr>
        <w:p w:rsidR="00486080" w:rsidRPr="00D104D2" w:rsidRDefault="00486080" w:rsidP="00151E02">
          <w:pPr>
            <w:pStyle w:val="stbilgi"/>
            <w:rPr>
              <w:sz w:val="20"/>
            </w:rPr>
          </w:pPr>
        </w:p>
      </w:tc>
      <w:tc>
        <w:tcPr>
          <w:tcW w:w="284" w:type="dxa"/>
          <w:shd w:val="clear" w:color="auto" w:fill="auto"/>
          <w:vAlign w:val="center"/>
        </w:tcPr>
        <w:p w:rsidR="00486080" w:rsidRPr="00AE6D38" w:rsidRDefault="00486080" w:rsidP="00192AC1">
          <w:pPr>
            <w:pStyle w:val="stbilgi"/>
            <w:rPr>
              <w:rFonts w:ascii="Arial" w:hAnsi="Arial" w:cs="Arial"/>
              <w:b/>
              <w:sz w:val="18"/>
            </w:rPr>
          </w:pPr>
        </w:p>
      </w:tc>
    </w:tr>
  </w:tbl>
  <w:p w:rsidR="00486080" w:rsidRDefault="00486080" w:rsidP="00BF4BE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DA6E6B2"/>
    <w:lvl w:ilvl="0">
      <w:start w:val="1"/>
      <w:numFmt w:val="bullet"/>
      <w:pStyle w:val="ListeMaddemi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57E8BA38"/>
    <w:lvl w:ilvl="0">
      <w:start w:val="13"/>
      <w:numFmt w:val="decimal"/>
      <w:pStyle w:val="ListeNumaras"/>
      <w:lvlText w:val="%1."/>
      <w:lvlJc w:val="left"/>
      <w:pPr>
        <w:tabs>
          <w:tab w:val="num" w:pos="360"/>
        </w:tabs>
        <w:ind w:left="360" w:hanging="360"/>
      </w:pPr>
    </w:lvl>
  </w:abstractNum>
  <w:abstractNum w:abstractNumId="2" w15:restartNumberingAfterBreak="0">
    <w:nsid w:val="04CB0A9F"/>
    <w:multiLevelType w:val="hybridMultilevel"/>
    <w:tmpl w:val="380C8CE6"/>
    <w:lvl w:ilvl="0" w:tplc="D8A4945A">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254DC0"/>
    <w:multiLevelType w:val="hybridMultilevel"/>
    <w:tmpl w:val="07F6B398"/>
    <w:lvl w:ilvl="0" w:tplc="041F0009">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25C0C8A"/>
    <w:multiLevelType w:val="hybridMultilevel"/>
    <w:tmpl w:val="9C6A008A"/>
    <w:lvl w:ilvl="0" w:tplc="D8A4945A">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9A92F7F"/>
    <w:multiLevelType w:val="hybridMultilevel"/>
    <w:tmpl w:val="8ACEAA52"/>
    <w:lvl w:ilvl="0" w:tplc="D8A4945A">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A612FD6"/>
    <w:multiLevelType w:val="hybridMultilevel"/>
    <w:tmpl w:val="C2EA0176"/>
    <w:lvl w:ilvl="0" w:tplc="73001FFA">
      <w:start w:val="2"/>
      <w:numFmt w:val="bullet"/>
      <w:lvlText w:val="-"/>
      <w:lvlJc w:val="left"/>
      <w:pPr>
        <w:ind w:left="720" w:hanging="360"/>
      </w:pPr>
      <w:rPr>
        <w:rFonts w:ascii="Times New Roman" w:eastAsia="Calibri" w:hAnsi="Times New Roman"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B2C19A2"/>
    <w:multiLevelType w:val="hybridMultilevel"/>
    <w:tmpl w:val="16B2FA18"/>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15:restartNumberingAfterBreak="0">
    <w:nsid w:val="20D42275"/>
    <w:multiLevelType w:val="hybridMultilevel"/>
    <w:tmpl w:val="378A1FBA"/>
    <w:lvl w:ilvl="0" w:tplc="73001FFA">
      <w:start w:val="2"/>
      <w:numFmt w:val="bullet"/>
      <w:lvlText w:val="-"/>
      <w:lvlJc w:val="left"/>
      <w:pPr>
        <w:ind w:left="720" w:hanging="360"/>
      </w:pPr>
      <w:rPr>
        <w:rFonts w:ascii="Times New Roman" w:eastAsia="Calibri" w:hAnsi="Times New Roman"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614DAE"/>
    <w:multiLevelType w:val="multilevel"/>
    <w:tmpl w:val="AB960D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232249"/>
    <w:multiLevelType w:val="hybridMultilevel"/>
    <w:tmpl w:val="359C16B8"/>
    <w:lvl w:ilvl="0" w:tplc="D8A4945A">
      <w:start w:val="2"/>
      <w:numFmt w:val="bullet"/>
      <w:lvlText w:val="-"/>
      <w:lvlJc w:val="left"/>
      <w:pPr>
        <w:ind w:left="1080" w:hanging="360"/>
      </w:pPr>
      <w:rPr>
        <w:rFonts w:ascii="Times New Roman" w:eastAsia="Calibr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2F3C3ECD"/>
    <w:multiLevelType w:val="hybridMultilevel"/>
    <w:tmpl w:val="07E88930"/>
    <w:lvl w:ilvl="0" w:tplc="73001FFA">
      <w:start w:val="2"/>
      <w:numFmt w:val="bullet"/>
      <w:lvlText w:val="-"/>
      <w:lvlJc w:val="left"/>
      <w:pPr>
        <w:ind w:left="720" w:hanging="360"/>
      </w:pPr>
      <w:rPr>
        <w:rFonts w:ascii="Times New Roman" w:eastAsia="Calibri" w:hAnsi="Times New Roman"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3726B7A"/>
    <w:multiLevelType w:val="hybridMultilevel"/>
    <w:tmpl w:val="DA68623C"/>
    <w:lvl w:ilvl="0" w:tplc="D8A4945A">
      <w:start w:val="2"/>
      <w:numFmt w:val="bullet"/>
      <w:lvlText w:val="-"/>
      <w:lvlJc w:val="left"/>
      <w:pPr>
        <w:ind w:left="1080" w:hanging="360"/>
      </w:pPr>
      <w:rPr>
        <w:rFonts w:ascii="Times New Roman" w:eastAsia="Calibr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15:restartNumberingAfterBreak="0">
    <w:nsid w:val="34D6224C"/>
    <w:multiLevelType w:val="hybridMultilevel"/>
    <w:tmpl w:val="742C3032"/>
    <w:lvl w:ilvl="0" w:tplc="73001FFA">
      <w:start w:val="2"/>
      <w:numFmt w:val="bullet"/>
      <w:lvlText w:val="-"/>
      <w:lvlJc w:val="left"/>
      <w:pPr>
        <w:ind w:left="720" w:hanging="360"/>
      </w:pPr>
      <w:rPr>
        <w:rFonts w:ascii="Times New Roman" w:eastAsia="Calibri" w:hAnsi="Times New Roman"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9BC2286"/>
    <w:multiLevelType w:val="hybridMultilevel"/>
    <w:tmpl w:val="548608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A5456D4"/>
    <w:multiLevelType w:val="hybridMultilevel"/>
    <w:tmpl w:val="DCCE70FE"/>
    <w:lvl w:ilvl="0" w:tplc="D87226C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CA96888"/>
    <w:multiLevelType w:val="hybridMultilevel"/>
    <w:tmpl w:val="F70664AC"/>
    <w:lvl w:ilvl="0" w:tplc="D8A4945A">
      <w:start w:val="2"/>
      <w:numFmt w:val="bullet"/>
      <w:lvlText w:val="-"/>
      <w:lvlJc w:val="left"/>
      <w:pPr>
        <w:ind w:left="720" w:hanging="360"/>
      </w:pPr>
      <w:rPr>
        <w:rFonts w:ascii="Times New Roman" w:eastAsia="Calibri" w:hAnsi="Times New Roman"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FBE0ACA"/>
    <w:multiLevelType w:val="hybridMultilevel"/>
    <w:tmpl w:val="55E6B262"/>
    <w:lvl w:ilvl="0" w:tplc="9BB2808E">
      <w:start w:val="6"/>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D091B0F"/>
    <w:multiLevelType w:val="hybridMultilevel"/>
    <w:tmpl w:val="D2D02D4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2F0103D"/>
    <w:multiLevelType w:val="hybridMultilevel"/>
    <w:tmpl w:val="30B26F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455016A"/>
    <w:multiLevelType w:val="hybridMultilevel"/>
    <w:tmpl w:val="DC6CC0C4"/>
    <w:lvl w:ilvl="0" w:tplc="D8A4945A">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62F0C98"/>
    <w:multiLevelType w:val="hybridMultilevel"/>
    <w:tmpl w:val="EECA7278"/>
    <w:lvl w:ilvl="0" w:tplc="D8A4945A">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9607F6B"/>
    <w:multiLevelType w:val="hybridMultilevel"/>
    <w:tmpl w:val="E676CA8C"/>
    <w:lvl w:ilvl="0" w:tplc="7114899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98C0A4F"/>
    <w:multiLevelType w:val="multilevel"/>
    <w:tmpl w:val="C86E998C"/>
    <w:lvl w:ilvl="0">
      <w:start w:val="9"/>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A5661A0"/>
    <w:multiLevelType w:val="hybridMultilevel"/>
    <w:tmpl w:val="08AE7548"/>
    <w:lvl w:ilvl="0" w:tplc="73001FFA">
      <w:start w:val="2"/>
      <w:numFmt w:val="bullet"/>
      <w:lvlText w:val="-"/>
      <w:lvlJc w:val="left"/>
      <w:pPr>
        <w:ind w:left="720" w:hanging="360"/>
      </w:pPr>
      <w:rPr>
        <w:rFonts w:ascii="Times New Roman" w:eastAsia="Calibri" w:hAnsi="Times New Roman"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BA47516"/>
    <w:multiLevelType w:val="hybridMultilevel"/>
    <w:tmpl w:val="17321D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0D40330"/>
    <w:multiLevelType w:val="hybridMultilevel"/>
    <w:tmpl w:val="C7FC910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4BF34E9"/>
    <w:multiLevelType w:val="hybridMultilevel"/>
    <w:tmpl w:val="2AD47B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5234F2D"/>
    <w:multiLevelType w:val="hybridMultilevel"/>
    <w:tmpl w:val="D71E3FAA"/>
    <w:lvl w:ilvl="0" w:tplc="1232853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AA0479F"/>
    <w:multiLevelType w:val="hybridMultilevel"/>
    <w:tmpl w:val="709EBC9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DE41D57"/>
    <w:multiLevelType w:val="hybridMultilevel"/>
    <w:tmpl w:val="8DF21770"/>
    <w:lvl w:ilvl="0" w:tplc="73001FFA">
      <w:start w:val="2"/>
      <w:numFmt w:val="bullet"/>
      <w:lvlText w:val="-"/>
      <w:lvlJc w:val="left"/>
      <w:pPr>
        <w:ind w:left="720" w:hanging="360"/>
      </w:pPr>
      <w:rPr>
        <w:rFonts w:ascii="Times New Roman" w:eastAsia="Calibri" w:hAnsi="Times New Roman"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DF358DE"/>
    <w:multiLevelType w:val="multilevel"/>
    <w:tmpl w:val="1034FABE"/>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6543E6C"/>
    <w:multiLevelType w:val="hybridMultilevel"/>
    <w:tmpl w:val="CD7CB0A2"/>
    <w:lvl w:ilvl="0" w:tplc="73001FFA">
      <w:start w:val="2"/>
      <w:numFmt w:val="bullet"/>
      <w:lvlText w:val="-"/>
      <w:lvlJc w:val="left"/>
      <w:pPr>
        <w:ind w:left="720" w:hanging="360"/>
      </w:pPr>
      <w:rPr>
        <w:rFonts w:ascii="Times New Roman" w:eastAsia="Calibri" w:hAnsi="Times New Roman"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E747BDE"/>
    <w:multiLevelType w:val="hybridMultilevel"/>
    <w:tmpl w:val="7088964A"/>
    <w:lvl w:ilvl="0" w:tplc="73001FFA">
      <w:start w:val="2"/>
      <w:numFmt w:val="bullet"/>
      <w:lvlText w:val="-"/>
      <w:lvlJc w:val="left"/>
      <w:pPr>
        <w:ind w:left="720" w:hanging="360"/>
      </w:pPr>
      <w:rPr>
        <w:rFonts w:ascii="Times New Roman" w:eastAsia="Calibri" w:hAnsi="Times New Roman"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num>
  <w:num w:numId="2">
    <w:abstractNumId w:val="22"/>
  </w:num>
  <w:num w:numId="3">
    <w:abstractNumId w:val="26"/>
  </w:num>
  <w:num w:numId="4">
    <w:abstractNumId w:val="31"/>
  </w:num>
  <w:num w:numId="5">
    <w:abstractNumId w:val="23"/>
  </w:num>
  <w:num w:numId="6">
    <w:abstractNumId w:val="29"/>
  </w:num>
  <w:num w:numId="7">
    <w:abstractNumId w:val="18"/>
  </w:num>
  <w:num w:numId="8">
    <w:abstractNumId w:val="28"/>
  </w:num>
  <w:num w:numId="9">
    <w:abstractNumId w:val="21"/>
  </w:num>
  <w:num w:numId="10">
    <w:abstractNumId w:val="17"/>
  </w:num>
  <w:num w:numId="11">
    <w:abstractNumId w:val="4"/>
  </w:num>
  <w:num w:numId="12">
    <w:abstractNumId w:val="2"/>
  </w:num>
  <w:num w:numId="13">
    <w:abstractNumId w:val="13"/>
  </w:num>
  <w:num w:numId="14">
    <w:abstractNumId w:val="33"/>
  </w:num>
  <w:num w:numId="15">
    <w:abstractNumId w:val="24"/>
  </w:num>
  <w:num w:numId="16">
    <w:abstractNumId w:val="8"/>
  </w:num>
  <w:num w:numId="17">
    <w:abstractNumId w:val="16"/>
  </w:num>
  <w:num w:numId="18">
    <w:abstractNumId w:val="5"/>
  </w:num>
  <w:num w:numId="19">
    <w:abstractNumId w:val="11"/>
  </w:num>
  <w:num w:numId="20">
    <w:abstractNumId w:val="6"/>
  </w:num>
  <w:num w:numId="21">
    <w:abstractNumId w:val="30"/>
  </w:num>
  <w:num w:numId="22">
    <w:abstractNumId w:val="32"/>
  </w:num>
  <w:num w:numId="23">
    <w:abstractNumId w:val="14"/>
  </w:num>
  <w:num w:numId="24">
    <w:abstractNumId w:val="19"/>
  </w:num>
  <w:num w:numId="25">
    <w:abstractNumId w:val="12"/>
  </w:num>
  <w:num w:numId="26">
    <w:abstractNumId w:val="10"/>
  </w:num>
  <w:num w:numId="27">
    <w:abstractNumId w:val="20"/>
  </w:num>
  <w:num w:numId="28">
    <w:abstractNumId w:val="0"/>
  </w:num>
  <w:num w:numId="29">
    <w:abstractNumId w:val="7"/>
  </w:num>
  <w:num w:numId="30">
    <w:abstractNumId w:val="3"/>
  </w:num>
  <w:num w:numId="31">
    <w:abstractNumId w:val="9"/>
  </w:num>
  <w:num w:numId="32">
    <w:abstractNumId w:val="25"/>
  </w:num>
  <w:num w:numId="33">
    <w:abstractNumId w:val="15"/>
  </w:num>
  <w:num w:numId="34">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02"/>
    <w:rsid w:val="0000051C"/>
    <w:rsid w:val="000108F9"/>
    <w:rsid w:val="000112C3"/>
    <w:rsid w:val="000117FD"/>
    <w:rsid w:val="0001457C"/>
    <w:rsid w:val="00015197"/>
    <w:rsid w:val="0002234C"/>
    <w:rsid w:val="000227A9"/>
    <w:rsid w:val="00025470"/>
    <w:rsid w:val="0002610C"/>
    <w:rsid w:val="000309C0"/>
    <w:rsid w:val="0003642C"/>
    <w:rsid w:val="000416DE"/>
    <w:rsid w:val="00042253"/>
    <w:rsid w:val="0004329D"/>
    <w:rsid w:val="000439E5"/>
    <w:rsid w:val="00046A90"/>
    <w:rsid w:val="00047982"/>
    <w:rsid w:val="0005348F"/>
    <w:rsid w:val="00054AAC"/>
    <w:rsid w:val="000562D6"/>
    <w:rsid w:val="00061B63"/>
    <w:rsid w:val="00061FBC"/>
    <w:rsid w:val="0006351D"/>
    <w:rsid w:val="000727BA"/>
    <w:rsid w:val="00074846"/>
    <w:rsid w:val="00081F1D"/>
    <w:rsid w:val="00084E70"/>
    <w:rsid w:val="0008501F"/>
    <w:rsid w:val="000855DE"/>
    <w:rsid w:val="00086AB0"/>
    <w:rsid w:val="00091D55"/>
    <w:rsid w:val="00093515"/>
    <w:rsid w:val="0009655B"/>
    <w:rsid w:val="000A08B8"/>
    <w:rsid w:val="000A1DEC"/>
    <w:rsid w:val="000A1E2B"/>
    <w:rsid w:val="000A4F74"/>
    <w:rsid w:val="000A6A30"/>
    <w:rsid w:val="000B1804"/>
    <w:rsid w:val="000B318D"/>
    <w:rsid w:val="000B57D6"/>
    <w:rsid w:val="000C1161"/>
    <w:rsid w:val="000C456A"/>
    <w:rsid w:val="000E1E9F"/>
    <w:rsid w:val="000E70BE"/>
    <w:rsid w:val="000E70E6"/>
    <w:rsid w:val="000F6FED"/>
    <w:rsid w:val="000F7091"/>
    <w:rsid w:val="001009F7"/>
    <w:rsid w:val="0010214A"/>
    <w:rsid w:val="00102919"/>
    <w:rsid w:val="001126EB"/>
    <w:rsid w:val="00115BB0"/>
    <w:rsid w:val="00120502"/>
    <w:rsid w:val="00125D6F"/>
    <w:rsid w:val="00135D2C"/>
    <w:rsid w:val="00135DA9"/>
    <w:rsid w:val="0013791E"/>
    <w:rsid w:val="00151E02"/>
    <w:rsid w:val="001555B0"/>
    <w:rsid w:val="0015571B"/>
    <w:rsid w:val="001559A3"/>
    <w:rsid w:val="001562F9"/>
    <w:rsid w:val="00161621"/>
    <w:rsid w:val="00161883"/>
    <w:rsid w:val="001620EA"/>
    <w:rsid w:val="00162CB4"/>
    <w:rsid w:val="00163500"/>
    <w:rsid w:val="001707AB"/>
    <w:rsid w:val="0017180D"/>
    <w:rsid w:val="00183375"/>
    <w:rsid w:val="0018445E"/>
    <w:rsid w:val="001855D0"/>
    <w:rsid w:val="00185ACC"/>
    <w:rsid w:val="00192AC1"/>
    <w:rsid w:val="0019589D"/>
    <w:rsid w:val="00196B94"/>
    <w:rsid w:val="001971FA"/>
    <w:rsid w:val="001A1B50"/>
    <w:rsid w:val="001A3CBD"/>
    <w:rsid w:val="001A5C95"/>
    <w:rsid w:val="001A78AD"/>
    <w:rsid w:val="001B0B9F"/>
    <w:rsid w:val="001B2970"/>
    <w:rsid w:val="001B4296"/>
    <w:rsid w:val="001B4D3A"/>
    <w:rsid w:val="001B555B"/>
    <w:rsid w:val="001B6B23"/>
    <w:rsid w:val="001C05CC"/>
    <w:rsid w:val="001C3773"/>
    <w:rsid w:val="001C72E0"/>
    <w:rsid w:val="001D0D48"/>
    <w:rsid w:val="001D1879"/>
    <w:rsid w:val="001D2CA0"/>
    <w:rsid w:val="001D4590"/>
    <w:rsid w:val="001D499F"/>
    <w:rsid w:val="001D57DD"/>
    <w:rsid w:val="001E230B"/>
    <w:rsid w:val="001E71AE"/>
    <w:rsid w:val="001F19AF"/>
    <w:rsid w:val="001F31F4"/>
    <w:rsid w:val="001F605D"/>
    <w:rsid w:val="00205E79"/>
    <w:rsid w:val="002079E6"/>
    <w:rsid w:val="002106B0"/>
    <w:rsid w:val="00212475"/>
    <w:rsid w:val="00217837"/>
    <w:rsid w:val="002232D8"/>
    <w:rsid w:val="00224F7D"/>
    <w:rsid w:val="0023441B"/>
    <w:rsid w:val="0023624E"/>
    <w:rsid w:val="00237192"/>
    <w:rsid w:val="002373A8"/>
    <w:rsid w:val="002445C1"/>
    <w:rsid w:val="0024476B"/>
    <w:rsid w:val="002524DC"/>
    <w:rsid w:val="00253A49"/>
    <w:rsid w:val="00256A19"/>
    <w:rsid w:val="00256F7F"/>
    <w:rsid w:val="00266DFE"/>
    <w:rsid w:val="00267AC4"/>
    <w:rsid w:val="00270125"/>
    <w:rsid w:val="00271244"/>
    <w:rsid w:val="00271C3C"/>
    <w:rsid w:val="002738D3"/>
    <w:rsid w:val="002815EF"/>
    <w:rsid w:val="00285580"/>
    <w:rsid w:val="00290189"/>
    <w:rsid w:val="00290256"/>
    <w:rsid w:val="002920C7"/>
    <w:rsid w:val="00292B9B"/>
    <w:rsid w:val="00293ADC"/>
    <w:rsid w:val="0029591C"/>
    <w:rsid w:val="002A320C"/>
    <w:rsid w:val="002A365D"/>
    <w:rsid w:val="002A773E"/>
    <w:rsid w:val="002B22AC"/>
    <w:rsid w:val="002B27C5"/>
    <w:rsid w:val="002B3EF2"/>
    <w:rsid w:val="002B74CE"/>
    <w:rsid w:val="002B7667"/>
    <w:rsid w:val="002C0151"/>
    <w:rsid w:val="002C1893"/>
    <w:rsid w:val="002C41C5"/>
    <w:rsid w:val="002C5444"/>
    <w:rsid w:val="002C7EC5"/>
    <w:rsid w:val="002D09F3"/>
    <w:rsid w:val="002D3015"/>
    <w:rsid w:val="002D4F22"/>
    <w:rsid w:val="002E3B74"/>
    <w:rsid w:val="002E3FFF"/>
    <w:rsid w:val="002E6125"/>
    <w:rsid w:val="002F39C5"/>
    <w:rsid w:val="002F5608"/>
    <w:rsid w:val="002F65E2"/>
    <w:rsid w:val="002F6859"/>
    <w:rsid w:val="002F7AB7"/>
    <w:rsid w:val="003104C4"/>
    <w:rsid w:val="003124B8"/>
    <w:rsid w:val="003153CD"/>
    <w:rsid w:val="00317374"/>
    <w:rsid w:val="003266DC"/>
    <w:rsid w:val="00326DD5"/>
    <w:rsid w:val="00332098"/>
    <w:rsid w:val="0034109A"/>
    <w:rsid w:val="003425B1"/>
    <w:rsid w:val="00342F95"/>
    <w:rsid w:val="0034303E"/>
    <w:rsid w:val="00343181"/>
    <w:rsid w:val="00343CD1"/>
    <w:rsid w:val="003441B5"/>
    <w:rsid w:val="003448F3"/>
    <w:rsid w:val="00344C40"/>
    <w:rsid w:val="003466C4"/>
    <w:rsid w:val="0034679A"/>
    <w:rsid w:val="003468B4"/>
    <w:rsid w:val="00347B8C"/>
    <w:rsid w:val="00347FC6"/>
    <w:rsid w:val="0035269B"/>
    <w:rsid w:val="00352AD7"/>
    <w:rsid w:val="00354508"/>
    <w:rsid w:val="00356E78"/>
    <w:rsid w:val="00357ABB"/>
    <w:rsid w:val="003600A4"/>
    <w:rsid w:val="00362754"/>
    <w:rsid w:val="00371DDC"/>
    <w:rsid w:val="00372CB6"/>
    <w:rsid w:val="00373344"/>
    <w:rsid w:val="0037654D"/>
    <w:rsid w:val="00377F80"/>
    <w:rsid w:val="00380B33"/>
    <w:rsid w:val="00381846"/>
    <w:rsid w:val="00382B7E"/>
    <w:rsid w:val="0038450B"/>
    <w:rsid w:val="00386BBA"/>
    <w:rsid w:val="00390A4F"/>
    <w:rsid w:val="00393505"/>
    <w:rsid w:val="00393C4F"/>
    <w:rsid w:val="00396438"/>
    <w:rsid w:val="003A4CD2"/>
    <w:rsid w:val="003A638A"/>
    <w:rsid w:val="003B0C36"/>
    <w:rsid w:val="003B7F00"/>
    <w:rsid w:val="003C1AC4"/>
    <w:rsid w:val="003C1F10"/>
    <w:rsid w:val="003C25F9"/>
    <w:rsid w:val="003C3B15"/>
    <w:rsid w:val="003C6382"/>
    <w:rsid w:val="003C76E7"/>
    <w:rsid w:val="003D57CE"/>
    <w:rsid w:val="003D5B76"/>
    <w:rsid w:val="003E1521"/>
    <w:rsid w:val="003E1957"/>
    <w:rsid w:val="003E405C"/>
    <w:rsid w:val="003E73ED"/>
    <w:rsid w:val="003E77D5"/>
    <w:rsid w:val="003F40D3"/>
    <w:rsid w:val="003F441D"/>
    <w:rsid w:val="00404608"/>
    <w:rsid w:val="00407088"/>
    <w:rsid w:val="004076BC"/>
    <w:rsid w:val="0041512B"/>
    <w:rsid w:val="0041513A"/>
    <w:rsid w:val="00415B21"/>
    <w:rsid w:val="00425BAC"/>
    <w:rsid w:val="00430ABF"/>
    <w:rsid w:val="00435A38"/>
    <w:rsid w:val="00440DF4"/>
    <w:rsid w:val="00441883"/>
    <w:rsid w:val="00446285"/>
    <w:rsid w:val="0045007B"/>
    <w:rsid w:val="004504F1"/>
    <w:rsid w:val="004521E3"/>
    <w:rsid w:val="00452517"/>
    <w:rsid w:val="00453A01"/>
    <w:rsid w:val="00460DDD"/>
    <w:rsid w:val="00462444"/>
    <w:rsid w:val="0046335D"/>
    <w:rsid w:val="004656E8"/>
    <w:rsid w:val="004732D5"/>
    <w:rsid w:val="00473550"/>
    <w:rsid w:val="00474BFC"/>
    <w:rsid w:val="00481498"/>
    <w:rsid w:val="00483A65"/>
    <w:rsid w:val="00486080"/>
    <w:rsid w:val="00487C49"/>
    <w:rsid w:val="00492387"/>
    <w:rsid w:val="00497302"/>
    <w:rsid w:val="004A2096"/>
    <w:rsid w:val="004A2CF3"/>
    <w:rsid w:val="004A457D"/>
    <w:rsid w:val="004B1145"/>
    <w:rsid w:val="004C03CA"/>
    <w:rsid w:val="004C4E50"/>
    <w:rsid w:val="004D07DE"/>
    <w:rsid w:val="004D6EE0"/>
    <w:rsid w:val="004E132F"/>
    <w:rsid w:val="004E337C"/>
    <w:rsid w:val="004E5884"/>
    <w:rsid w:val="004E7022"/>
    <w:rsid w:val="004F1668"/>
    <w:rsid w:val="004F1FF1"/>
    <w:rsid w:val="00502B9D"/>
    <w:rsid w:val="0050639F"/>
    <w:rsid w:val="00512031"/>
    <w:rsid w:val="0051444C"/>
    <w:rsid w:val="00516A6B"/>
    <w:rsid w:val="00517EB8"/>
    <w:rsid w:val="00522FBF"/>
    <w:rsid w:val="00523414"/>
    <w:rsid w:val="0052562F"/>
    <w:rsid w:val="00525A21"/>
    <w:rsid w:val="00527BBB"/>
    <w:rsid w:val="00532200"/>
    <w:rsid w:val="0053762F"/>
    <w:rsid w:val="00541D86"/>
    <w:rsid w:val="005434BB"/>
    <w:rsid w:val="00543820"/>
    <w:rsid w:val="005449DF"/>
    <w:rsid w:val="00545A4B"/>
    <w:rsid w:val="00551052"/>
    <w:rsid w:val="00553525"/>
    <w:rsid w:val="00554999"/>
    <w:rsid w:val="00565953"/>
    <w:rsid w:val="00566B27"/>
    <w:rsid w:val="00570369"/>
    <w:rsid w:val="00571137"/>
    <w:rsid w:val="00571CF0"/>
    <w:rsid w:val="00571D71"/>
    <w:rsid w:val="0057676A"/>
    <w:rsid w:val="00581DE3"/>
    <w:rsid w:val="0058654C"/>
    <w:rsid w:val="00586D6E"/>
    <w:rsid w:val="00587EAE"/>
    <w:rsid w:val="00594A94"/>
    <w:rsid w:val="00595481"/>
    <w:rsid w:val="005A14AE"/>
    <w:rsid w:val="005A1FA1"/>
    <w:rsid w:val="005A4F9E"/>
    <w:rsid w:val="005A74C2"/>
    <w:rsid w:val="005B1641"/>
    <w:rsid w:val="005B545D"/>
    <w:rsid w:val="005B6006"/>
    <w:rsid w:val="005C1F02"/>
    <w:rsid w:val="005C38CC"/>
    <w:rsid w:val="005C555C"/>
    <w:rsid w:val="005C6634"/>
    <w:rsid w:val="005C730B"/>
    <w:rsid w:val="005D07C6"/>
    <w:rsid w:val="005D4A25"/>
    <w:rsid w:val="005D4B9A"/>
    <w:rsid w:val="005E0573"/>
    <w:rsid w:val="005E2960"/>
    <w:rsid w:val="005E37D3"/>
    <w:rsid w:val="005E50F8"/>
    <w:rsid w:val="005E6A8A"/>
    <w:rsid w:val="005E6FE0"/>
    <w:rsid w:val="005E7D89"/>
    <w:rsid w:val="005F1C53"/>
    <w:rsid w:val="005F3364"/>
    <w:rsid w:val="005F49BB"/>
    <w:rsid w:val="005F6F25"/>
    <w:rsid w:val="0060077C"/>
    <w:rsid w:val="00603F12"/>
    <w:rsid w:val="00607F8A"/>
    <w:rsid w:val="00612A21"/>
    <w:rsid w:val="006148A8"/>
    <w:rsid w:val="006168AB"/>
    <w:rsid w:val="006175AB"/>
    <w:rsid w:val="006212EA"/>
    <w:rsid w:val="006231A5"/>
    <w:rsid w:val="00625E1C"/>
    <w:rsid w:val="0063119D"/>
    <w:rsid w:val="006376A1"/>
    <w:rsid w:val="00651157"/>
    <w:rsid w:val="00655E04"/>
    <w:rsid w:val="00656074"/>
    <w:rsid w:val="00662C1A"/>
    <w:rsid w:val="00666341"/>
    <w:rsid w:val="00671F86"/>
    <w:rsid w:val="00681C16"/>
    <w:rsid w:val="006839C3"/>
    <w:rsid w:val="00691C00"/>
    <w:rsid w:val="00693C42"/>
    <w:rsid w:val="00695B80"/>
    <w:rsid w:val="00695CE4"/>
    <w:rsid w:val="006A1E19"/>
    <w:rsid w:val="006A31EF"/>
    <w:rsid w:val="006A36A3"/>
    <w:rsid w:val="006A3766"/>
    <w:rsid w:val="006B1A53"/>
    <w:rsid w:val="006B239B"/>
    <w:rsid w:val="006B742B"/>
    <w:rsid w:val="006C50B2"/>
    <w:rsid w:val="006C5FD2"/>
    <w:rsid w:val="006C682D"/>
    <w:rsid w:val="006D3CDC"/>
    <w:rsid w:val="006D46CF"/>
    <w:rsid w:val="006D5666"/>
    <w:rsid w:val="006E242C"/>
    <w:rsid w:val="006E68C1"/>
    <w:rsid w:val="006F19C3"/>
    <w:rsid w:val="006F695F"/>
    <w:rsid w:val="006F7702"/>
    <w:rsid w:val="00700B2F"/>
    <w:rsid w:val="00703FAC"/>
    <w:rsid w:val="0070501F"/>
    <w:rsid w:val="00706AEF"/>
    <w:rsid w:val="00707358"/>
    <w:rsid w:val="00707605"/>
    <w:rsid w:val="00707769"/>
    <w:rsid w:val="00707F97"/>
    <w:rsid w:val="007100A5"/>
    <w:rsid w:val="00717AA5"/>
    <w:rsid w:val="00722BA4"/>
    <w:rsid w:val="00724E65"/>
    <w:rsid w:val="007272A6"/>
    <w:rsid w:val="0072751E"/>
    <w:rsid w:val="00732FD0"/>
    <w:rsid w:val="00734309"/>
    <w:rsid w:val="007362A5"/>
    <w:rsid w:val="007414BD"/>
    <w:rsid w:val="00747457"/>
    <w:rsid w:val="0075094F"/>
    <w:rsid w:val="0076269E"/>
    <w:rsid w:val="00774840"/>
    <w:rsid w:val="007751AD"/>
    <w:rsid w:val="007766F0"/>
    <w:rsid w:val="00777F1E"/>
    <w:rsid w:val="00780312"/>
    <w:rsid w:val="007850CF"/>
    <w:rsid w:val="00786228"/>
    <w:rsid w:val="007908EC"/>
    <w:rsid w:val="00790BCD"/>
    <w:rsid w:val="00791460"/>
    <w:rsid w:val="007A0189"/>
    <w:rsid w:val="007A6B9C"/>
    <w:rsid w:val="007B0C06"/>
    <w:rsid w:val="007B18B8"/>
    <w:rsid w:val="007B7847"/>
    <w:rsid w:val="007C2A9F"/>
    <w:rsid w:val="007C6A61"/>
    <w:rsid w:val="007D2FBB"/>
    <w:rsid w:val="007D3FBE"/>
    <w:rsid w:val="007D5F3C"/>
    <w:rsid w:val="007D6545"/>
    <w:rsid w:val="007E1437"/>
    <w:rsid w:val="007E1FD1"/>
    <w:rsid w:val="007E29CA"/>
    <w:rsid w:val="007E3096"/>
    <w:rsid w:val="007E377C"/>
    <w:rsid w:val="007E77D4"/>
    <w:rsid w:val="007E7D9B"/>
    <w:rsid w:val="007F4051"/>
    <w:rsid w:val="007F5D1A"/>
    <w:rsid w:val="007F64FF"/>
    <w:rsid w:val="0080107F"/>
    <w:rsid w:val="00802880"/>
    <w:rsid w:val="00802952"/>
    <w:rsid w:val="00803233"/>
    <w:rsid w:val="0080435A"/>
    <w:rsid w:val="00807CBF"/>
    <w:rsid w:val="0081045B"/>
    <w:rsid w:val="0081227D"/>
    <w:rsid w:val="00812CEC"/>
    <w:rsid w:val="008149F0"/>
    <w:rsid w:val="0081773F"/>
    <w:rsid w:val="00820E69"/>
    <w:rsid w:val="008238AA"/>
    <w:rsid w:val="00825E0D"/>
    <w:rsid w:val="008261A9"/>
    <w:rsid w:val="0083003C"/>
    <w:rsid w:val="00835807"/>
    <w:rsid w:val="00835E75"/>
    <w:rsid w:val="00836413"/>
    <w:rsid w:val="008412E2"/>
    <w:rsid w:val="00841D5C"/>
    <w:rsid w:val="00842D0E"/>
    <w:rsid w:val="00843DC5"/>
    <w:rsid w:val="0084593B"/>
    <w:rsid w:val="00850F5D"/>
    <w:rsid w:val="00854DD2"/>
    <w:rsid w:val="0085661E"/>
    <w:rsid w:val="008607D8"/>
    <w:rsid w:val="008715FD"/>
    <w:rsid w:val="00872D47"/>
    <w:rsid w:val="0087436B"/>
    <w:rsid w:val="008777B5"/>
    <w:rsid w:val="008818F4"/>
    <w:rsid w:val="00884DEE"/>
    <w:rsid w:val="00891594"/>
    <w:rsid w:val="00892CE0"/>
    <w:rsid w:val="008A1AD9"/>
    <w:rsid w:val="008A1AF4"/>
    <w:rsid w:val="008A1BC1"/>
    <w:rsid w:val="008A3E2D"/>
    <w:rsid w:val="008A5B78"/>
    <w:rsid w:val="008A77AB"/>
    <w:rsid w:val="008B104F"/>
    <w:rsid w:val="008B2781"/>
    <w:rsid w:val="008B3C14"/>
    <w:rsid w:val="008C01B0"/>
    <w:rsid w:val="008C5B0F"/>
    <w:rsid w:val="008D0FBA"/>
    <w:rsid w:val="008D3648"/>
    <w:rsid w:val="008E05BF"/>
    <w:rsid w:val="008E26CF"/>
    <w:rsid w:val="008E41B2"/>
    <w:rsid w:val="008E6F92"/>
    <w:rsid w:val="0090012A"/>
    <w:rsid w:val="00903DC2"/>
    <w:rsid w:val="00905A63"/>
    <w:rsid w:val="0090742B"/>
    <w:rsid w:val="009101BE"/>
    <w:rsid w:val="0091092D"/>
    <w:rsid w:val="0091322D"/>
    <w:rsid w:val="009137D4"/>
    <w:rsid w:val="009157BC"/>
    <w:rsid w:val="009159A8"/>
    <w:rsid w:val="00915A25"/>
    <w:rsid w:val="00915C3E"/>
    <w:rsid w:val="009203C1"/>
    <w:rsid w:val="0092294D"/>
    <w:rsid w:val="0093161E"/>
    <w:rsid w:val="0093558E"/>
    <w:rsid w:val="0093680E"/>
    <w:rsid w:val="009374B9"/>
    <w:rsid w:val="00937AE4"/>
    <w:rsid w:val="00953EB3"/>
    <w:rsid w:val="00954DCC"/>
    <w:rsid w:val="009556AB"/>
    <w:rsid w:val="00962142"/>
    <w:rsid w:val="0096397F"/>
    <w:rsid w:val="00964F3B"/>
    <w:rsid w:val="0096552D"/>
    <w:rsid w:val="009665A7"/>
    <w:rsid w:val="00967945"/>
    <w:rsid w:val="009714BA"/>
    <w:rsid w:val="009735F5"/>
    <w:rsid w:val="0097373E"/>
    <w:rsid w:val="009765A1"/>
    <w:rsid w:val="00980254"/>
    <w:rsid w:val="009806CC"/>
    <w:rsid w:val="0098670B"/>
    <w:rsid w:val="00990930"/>
    <w:rsid w:val="00991103"/>
    <w:rsid w:val="00996426"/>
    <w:rsid w:val="009C346F"/>
    <w:rsid w:val="009C5E5E"/>
    <w:rsid w:val="009C65F7"/>
    <w:rsid w:val="009C705A"/>
    <w:rsid w:val="009D090B"/>
    <w:rsid w:val="009D68B2"/>
    <w:rsid w:val="009D6EF8"/>
    <w:rsid w:val="009E052F"/>
    <w:rsid w:val="009E7BC7"/>
    <w:rsid w:val="009F0359"/>
    <w:rsid w:val="009F389A"/>
    <w:rsid w:val="00A02A28"/>
    <w:rsid w:val="00A06E47"/>
    <w:rsid w:val="00A11F82"/>
    <w:rsid w:val="00A148E7"/>
    <w:rsid w:val="00A14AB5"/>
    <w:rsid w:val="00A15906"/>
    <w:rsid w:val="00A17BB9"/>
    <w:rsid w:val="00A24B49"/>
    <w:rsid w:val="00A344C8"/>
    <w:rsid w:val="00A347E0"/>
    <w:rsid w:val="00A4145A"/>
    <w:rsid w:val="00A41B39"/>
    <w:rsid w:val="00A461C5"/>
    <w:rsid w:val="00A468A6"/>
    <w:rsid w:val="00A508EF"/>
    <w:rsid w:val="00A51327"/>
    <w:rsid w:val="00A51B1C"/>
    <w:rsid w:val="00A54609"/>
    <w:rsid w:val="00A54F85"/>
    <w:rsid w:val="00A5749A"/>
    <w:rsid w:val="00A6042F"/>
    <w:rsid w:val="00A609EA"/>
    <w:rsid w:val="00A61AC1"/>
    <w:rsid w:val="00A64255"/>
    <w:rsid w:val="00A64389"/>
    <w:rsid w:val="00A64AC9"/>
    <w:rsid w:val="00A667FE"/>
    <w:rsid w:val="00A671E0"/>
    <w:rsid w:val="00A705AC"/>
    <w:rsid w:val="00A7119E"/>
    <w:rsid w:val="00A72D65"/>
    <w:rsid w:val="00A738BB"/>
    <w:rsid w:val="00A7483A"/>
    <w:rsid w:val="00A75504"/>
    <w:rsid w:val="00A77726"/>
    <w:rsid w:val="00A77C8E"/>
    <w:rsid w:val="00A77D49"/>
    <w:rsid w:val="00A80A51"/>
    <w:rsid w:val="00A811FB"/>
    <w:rsid w:val="00A81269"/>
    <w:rsid w:val="00A84069"/>
    <w:rsid w:val="00A849A7"/>
    <w:rsid w:val="00A869A5"/>
    <w:rsid w:val="00A91996"/>
    <w:rsid w:val="00A92161"/>
    <w:rsid w:val="00A9442F"/>
    <w:rsid w:val="00A95AC9"/>
    <w:rsid w:val="00A960FB"/>
    <w:rsid w:val="00AA02CF"/>
    <w:rsid w:val="00AA22DF"/>
    <w:rsid w:val="00AA3552"/>
    <w:rsid w:val="00AA3B32"/>
    <w:rsid w:val="00AB50AA"/>
    <w:rsid w:val="00AB67ED"/>
    <w:rsid w:val="00AB7EFE"/>
    <w:rsid w:val="00AC056B"/>
    <w:rsid w:val="00AC2A35"/>
    <w:rsid w:val="00AC48C0"/>
    <w:rsid w:val="00AC6300"/>
    <w:rsid w:val="00AC7266"/>
    <w:rsid w:val="00AD2306"/>
    <w:rsid w:val="00AD4DBE"/>
    <w:rsid w:val="00AE464D"/>
    <w:rsid w:val="00AE56F0"/>
    <w:rsid w:val="00AE6A35"/>
    <w:rsid w:val="00AE6D38"/>
    <w:rsid w:val="00AF072D"/>
    <w:rsid w:val="00AF2A8B"/>
    <w:rsid w:val="00AF33A2"/>
    <w:rsid w:val="00AF427A"/>
    <w:rsid w:val="00AF7756"/>
    <w:rsid w:val="00B002E7"/>
    <w:rsid w:val="00B00411"/>
    <w:rsid w:val="00B012AA"/>
    <w:rsid w:val="00B03107"/>
    <w:rsid w:val="00B1056E"/>
    <w:rsid w:val="00B1259B"/>
    <w:rsid w:val="00B20404"/>
    <w:rsid w:val="00B23DA0"/>
    <w:rsid w:val="00B250CA"/>
    <w:rsid w:val="00B26402"/>
    <w:rsid w:val="00B32C36"/>
    <w:rsid w:val="00B36D7E"/>
    <w:rsid w:val="00B404DC"/>
    <w:rsid w:val="00B40ACA"/>
    <w:rsid w:val="00B4113A"/>
    <w:rsid w:val="00B425C1"/>
    <w:rsid w:val="00B579AB"/>
    <w:rsid w:val="00B61B45"/>
    <w:rsid w:val="00B631A7"/>
    <w:rsid w:val="00B6526F"/>
    <w:rsid w:val="00B66350"/>
    <w:rsid w:val="00B673DA"/>
    <w:rsid w:val="00B7163A"/>
    <w:rsid w:val="00B72356"/>
    <w:rsid w:val="00B72E0B"/>
    <w:rsid w:val="00B7736C"/>
    <w:rsid w:val="00B77554"/>
    <w:rsid w:val="00B80C99"/>
    <w:rsid w:val="00B84A53"/>
    <w:rsid w:val="00B8618F"/>
    <w:rsid w:val="00B86537"/>
    <w:rsid w:val="00B86DD1"/>
    <w:rsid w:val="00B91A7E"/>
    <w:rsid w:val="00B933B9"/>
    <w:rsid w:val="00B93BA4"/>
    <w:rsid w:val="00B93E9D"/>
    <w:rsid w:val="00B95B38"/>
    <w:rsid w:val="00BC31F8"/>
    <w:rsid w:val="00BC4B95"/>
    <w:rsid w:val="00BD17A1"/>
    <w:rsid w:val="00BD2784"/>
    <w:rsid w:val="00BD2EAD"/>
    <w:rsid w:val="00BD6535"/>
    <w:rsid w:val="00BD773B"/>
    <w:rsid w:val="00BE0FE0"/>
    <w:rsid w:val="00BE3F92"/>
    <w:rsid w:val="00BE539A"/>
    <w:rsid w:val="00BF0F6E"/>
    <w:rsid w:val="00BF19E7"/>
    <w:rsid w:val="00BF27F3"/>
    <w:rsid w:val="00BF3FA5"/>
    <w:rsid w:val="00BF4BE2"/>
    <w:rsid w:val="00BF6428"/>
    <w:rsid w:val="00C03F08"/>
    <w:rsid w:val="00C05818"/>
    <w:rsid w:val="00C07328"/>
    <w:rsid w:val="00C07990"/>
    <w:rsid w:val="00C11C03"/>
    <w:rsid w:val="00C1454E"/>
    <w:rsid w:val="00C23A43"/>
    <w:rsid w:val="00C26B6E"/>
    <w:rsid w:val="00C32997"/>
    <w:rsid w:val="00C351BC"/>
    <w:rsid w:val="00C40CC8"/>
    <w:rsid w:val="00C4107A"/>
    <w:rsid w:val="00C41116"/>
    <w:rsid w:val="00C42478"/>
    <w:rsid w:val="00C42796"/>
    <w:rsid w:val="00C44939"/>
    <w:rsid w:val="00C4654B"/>
    <w:rsid w:val="00C53F2E"/>
    <w:rsid w:val="00C56D19"/>
    <w:rsid w:val="00C57354"/>
    <w:rsid w:val="00C60501"/>
    <w:rsid w:val="00C67063"/>
    <w:rsid w:val="00C67D4A"/>
    <w:rsid w:val="00C67DE4"/>
    <w:rsid w:val="00C709D1"/>
    <w:rsid w:val="00C72316"/>
    <w:rsid w:val="00C73F86"/>
    <w:rsid w:val="00C74C25"/>
    <w:rsid w:val="00C74ED0"/>
    <w:rsid w:val="00C80933"/>
    <w:rsid w:val="00C8174A"/>
    <w:rsid w:val="00C869F0"/>
    <w:rsid w:val="00C94044"/>
    <w:rsid w:val="00C94E82"/>
    <w:rsid w:val="00C97BF9"/>
    <w:rsid w:val="00CA02E6"/>
    <w:rsid w:val="00CA5175"/>
    <w:rsid w:val="00CA542E"/>
    <w:rsid w:val="00CA6CD8"/>
    <w:rsid w:val="00CB2267"/>
    <w:rsid w:val="00CB2439"/>
    <w:rsid w:val="00CB3E8C"/>
    <w:rsid w:val="00CB7B1A"/>
    <w:rsid w:val="00CC09E6"/>
    <w:rsid w:val="00CC2D89"/>
    <w:rsid w:val="00CC4AB9"/>
    <w:rsid w:val="00CC4D3E"/>
    <w:rsid w:val="00CC6F40"/>
    <w:rsid w:val="00CD3B76"/>
    <w:rsid w:val="00CD58C0"/>
    <w:rsid w:val="00CE0040"/>
    <w:rsid w:val="00CE1448"/>
    <w:rsid w:val="00CF10B1"/>
    <w:rsid w:val="00CF1194"/>
    <w:rsid w:val="00CF183B"/>
    <w:rsid w:val="00CF5EF6"/>
    <w:rsid w:val="00CF6F2E"/>
    <w:rsid w:val="00CF75B9"/>
    <w:rsid w:val="00D026F2"/>
    <w:rsid w:val="00D044AC"/>
    <w:rsid w:val="00D104D2"/>
    <w:rsid w:val="00D121CA"/>
    <w:rsid w:val="00D1310F"/>
    <w:rsid w:val="00D13FF3"/>
    <w:rsid w:val="00D16272"/>
    <w:rsid w:val="00D17CBD"/>
    <w:rsid w:val="00D21B4F"/>
    <w:rsid w:val="00D21B59"/>
    <w:rsid w:val="00D23E47"/>
    <w:rsid w:val="00D2662D"/>
    <w:rsid w:val="00D329FA"/>
    <w:rsid w:val="00D32FA3"/>
    <w:rsid w:val="00D37873"/>
    <w:rsid w:val="00D42EDE"/>
    <w:rsid w:val="00D44C5D"/>
    <w:rsid w:val="00D45063"/>
    <w:rsid w:val="00D46B9C"/>
    <w:rsid w:val="00D56848"/>
    <w:rsid w:val="00D6014A"/>
    <w:rsid w:val="00D6281A"/>
    <w:rsid w:val="00D6548F"/>
    <w:rsid w:val="00D71E04"/>
    <w:rsid w:val="00D72E08"/>
    <w:rsid w:val="00D73CB3"/>
    <w:rsid w:val="00D7477C"/>
    <w:rsid w:val="00D74882"/>
    <w:rsid w:val="00D758E4"/>
    <w:rsid w:val="00D771BE"/>
    <w:rsid w:val="00D778F3"/>
    <w:rsid w:val="00D80C7F"/>
    <w:rsid w:val="00D82D32"/>
    <w:rsid w:val="00D85118"/>
    <w:rsid w:val="00D859FB"/>
    <w:rsid w:val="00D908D0"/>
    <w:rsid w:val="00D92084"/>
    <w:rsid w:val="00DA31D8"/>
    <w:rsid w:val="00DA490B"/>
    <w:rsid w:val="00DA6A82"/>
    <w:rsid w:val="00DB3557"/>
    <w:rsid w:val="00DB47A2"/>
    <w:rsid w:val="00DB4C1A"/>
    <w:rsid w:val="00DB738C"/>
    <w:rsid w:val="00DC008D"/>
    <w:rsid w:val="00DC0485"/>
    <w:rsid w:val="00DC43F4"/>
    <w:rsid w:val="00DC68A1"/>
    <w:rsid w:val="00DC7D80"/>
    <w:rsid w:val="00DD7C3D"/>
    <w:rsid w:val="00DE09C0"/>
    <w:rsid w:val="00DE12DC"/>
    <w:rsid w:val="00DE2679"/>
    <w:rsid w:val="00DE5D7F"/>
    <w:rsid w:val="00DE5D9C"/>
    <w:rsid w:val="00DF0946"/>
    <w:rsid w:val="00DF336A"/>
    <w:rsid w:val="00E00CB4"/>
    <w:rsid w:val="00E03829"/>
    <w:rsid w:val="00E06A7F"/>
    <w:rsid w:val="00E108BE"/>
    <w:rsid w:val="00E13C73"/>
    <w:rsid w:val="00E155AE"/>
    <w:rsid w:val="00E1573F"/>
    <w:rsid w:val="00E15994"/>
    <w:rsid w:val="00E225FE"/>
    <w:rsid w:val="00E3524E"/>
    <w:rsid w:val="00E3539A"/>
    <w:rsid w:val="00E36204"/>
    <w:rsid w:val="00E407CA"/>
    <w:rsid w:val="00E455E9"/>
    <w:rsid w:val="00E4615F"/>
    <w:rsid w:val="00E46651"/>
    <w:rsid w:val="00E4778C"/>
    <w:rsid w:val="00E5067B"/>
    <w:rsid w:val="00E50ACE"/>
    <w:rsid w:val="00E510A0"/>
    <w:rsid w:val="00E517C7"/>
    <w:rsid w:val="00E56018"/>
    <w:rsid w:val="00E6306A"/>
    <w:rsid w:val="00E67715"/>
    <w:rsid w:val="00E70AF3"/>
    <w:rsid w:val="00E73611"/>
    <w:rsid w:val="00E743C9"/>
    <w:rsid w:val="00E80C02"/>
    <w:rsid w:val="00E80F62"/>
    <w:rsid w:val="00E82F12"/>
    <w:rsid w:val="00E90DCE"/>
    <w:rsid w:val="00EA2764"/>
    <w:rsid w:val="00EA49BA"/>
    <w:rsid w:val="00EB2115"/>
    <w:rsid w:val="00EB23F2"/>
    <w:rsid w:val="00EB2EBA"/>
    <w:rsid w:val="00EB4014"/>
    <w:rsid w:val="00EB6BA3"/>
    <w:rsid w:val="00EB7A3A"/>
    <w:rsid w:val="00EC2C51"/>
    <w:rsid w:val="00EC3D38"/>
    <w:rsid w:val="00EC43BE"/>
    <w:rsid w:val="00EC4B44"/>
    <w:rsid w:val="00EC5F7C"/>
    <w:rsid w:val="00EC6D93"/>
    <w:rsid w:val="00ED1163"/>
    <w:rsid w:val="00ED1F01"/>
    <w:rsid w:val="00ED387B"/>
    <w:rsid w:val="00ED4E7C"/>
    <w:rsid w:val="00ED687A"/>
    <w:rsid w:val="00ED7440"/>
    <w:rsid w:val="00EE36D3"/>
    <w:rsid w:val="00EE4983"/>
    <w:rsid w:val="00EE636D"/>
    <w:rsid w:val="00EF33F9"/>
    <w:rsid w:val="00EF3D2E"/>
    <w:rsid w:val="00EF4328"/>
    <w:rsid w:val="00EF4B2A"/>
    <w:rsid w:val="00F00418"/>
    <w:rsid w:val="00F12D21"/>
    <w:rsid w:val="00F13225"/>
    <w:rsid w:val="00F13A2B"/>
    <w:rsid w:val="00F1661B"/>
    <w:rsid w:val="00F17774"/>
    <w:rsid w:val="00F227C8"/>
    <w:rsid w:val="00F24F7A"/>
    <w:rsid w:val="00F30E92"/>
    <w:rsid w:val="00F33BAF"/>
    <w:rsid w:val="00F34CF8"/>
    <w:rsid w:val="00F34E00"/>
    <w:rsid w:val="00F46873"/>
    <w:rsid w:val="00F561D8"/>
    <w:rsid w:val="00F627B5"/>
    <w:rsid w:val="00F63209"/>
    <w:rsid w:val="00F644CA"/>
    <w:rsid w:val="00F661C8"/>
    <w:rsid w:val="00F70331"/>
    <w:rsid w:val="00F7362C"/>
    <w:rsid w:val="00F74062"/>
    <w:rsid w:val="00F755AB"/>
    <w:rsid w:val="00F77D37"/>
    <w:rsid w:val="00F84F70"/>
    <w:rsid w:val="00F87176"/>
    <w:rsid w:val="00F91502"/>
    <w:rsid w:val="00F93225"/>
    <w:rsid w:val="00F96F47"/>
    <w:rsid w:val="00FA48DC"/>
    <w:rsid w:val="00FA5654"/>
    <w:rsid w:val="00FA6CB5"/>
    <w:rsid w:val="00FB47DE"/>
    <w:rsid w:val="00FB5F8B"/>
    <w:rsid w:val="00FB68F9"/>
    <w:rsid w:val="00FB7548"/>
    <w:rsid w:val="00FC0B02"/>
    <w:rsid w:val="00FC2406"/>
    <w:rsid w:val="00FC2F71"/>
    <w:rsid w:val="00FC4F5C"/>
    <w:rsid w:val="00FC68AA"/>
    <w:rsid w:val="00FC6A0F"/>
    <w:rsid w:val="00FC6D85"/>
    <w:rsid w:val="00FD1E6F"/>
    <w:rsid w:val="00FD3BFD"/>
    <w:rsid w:val="00FD48B7"/>
    <w:rsid w:val="00FD6147"/>
    <w:rsid w:val="00FD62E8"/>
    <w:rsid w:val="00FE16EA"/>
    <w:rsid w:val="00FE320C"/>
    <w:rsid w:val="00FE786D"/>
    <w:rsid w:val="00FF43D5"/>
    <w:rsid w:val="00FF7C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D0FB2"/>
  <w15:chartTrackingRefBased/>
  <w15:docId w15:val="{3D8641D7-27A8-4A9B-B880-5F51BD5E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7AB"/>
    <w:pPr>
      <w:spacing w:line="360" w:lineRule="auto"/>
      <w:jc w:val="both"/>
    </w:pPr>
    <w:rPr>
      <w:rFonts w:ascii="Times New Roman" w:hAnsi="Times New Roman"/>
      <w:sz w:val="24"/>
      <w:szCs w:val="22"/>
      <w:lang w:eastAsia="en-US"/>
    </w:rPr>
  </w:style>
  <w:style w:type="paragraph" w:styleId="Balk1">
    <w:name w:val="heading 1"/>
    <w:basedOn w:val="Normal"/>
    <w:next w:val="Normal"/>
    <w:link w:val="Balk1Char"/>
    <w:qFormat/>
    <w:rsid w:val="00B03107"/>
    <w:pPr>
      <w:spacing w:before="120" w:after="120" w:line="240" w:lineRule="auto"/>
      <w:ind w:left="738" w:hanging="454"/>
      <w:outlineLvl w:val="0"/>
    </w:pPr>
    <w:rPr>
      <w:rFonts w:eastAsia="Times New Roman"/>
      <w:b/>
      <w:szCs w:val="24"/>
      <w:lang w:val="x-none" w:eastAsia="x-none"/>
    </w:rPr>
  </w:style>
  <w:style w:type="paragraph" w:styleId="Balk2">
    <w:name w:val="heading 2"/>
    <w:basedOn w:val="Balk1"/>
    <w:next w:val="Normal"/>
    <w:link w:val="Balk2Char"/>
    <w:qFormat/>
    <w:rsid w:val="00B03107"/>
    <w:pPr>
      <w:ind w:left="576" w:hanging="576"/>
      <w:outlineLvl w:val="1"/>
    </w:pPr>
  </w:style>
  <w:style w:type="paragraph" w:styleId="Balk3">
    <w:name w:val="heading 3"/>
    <w:basedOn w:val="Normal"/>
    <w:next w:val="Normal"/>
    <w:link w:val="Balk3Char"/>
    <w:unhideWhenUsed/>
    <w:qFormat/>
    <w:rsid w:val="006C50B2"/>
    <w:pPr>
      <w:keepNext/>
      <w:keepLines/>
      <w:spacing w:before="200"/>
      <w:outlineLvl w:val="2"/>
    </w:pPr>
    <w:rPr>
      <w:rFonts w:ascii="Cambria" w:eastAsia="Times New Roman" w:hAnsi="Cambria"/>
      <w:b/>
      <w:bCs/>
      <w:color w:val="4F81BD"/>
      <w:lang w:val="x-none" w:eastAsia="x-none"/>
    </w:rPr>
  </w:style>
  <w:style w:type="paragraph" w:styleId="Balk4">
    <w:name w:val="heading 4"/>
    <w:basedOn w:val="Normal"/>
    <w:next w:val="Normal"/>
    <w:link w:val="Balk4Char"/>
    <w:qFormat/>
    <w:rsid w:val="00B03107"/>
    <w:pPr>
      <w:spacing w:line="240" w:lineRule="auto"/>
      <w:ind w:left="864" w:hanging="864"/>
      <w:outlineLvl w:val="3"/>
    </w:pPr>
    <w:rPr>
      <w:rFonts w:eastAsia="Times New Roman"/>
      <w:snapToGrid w:val="0"/>
      <w:color w:val="000000"/>
      <w:szCs w:val="24"/>
      <w:lang w:val="x-none" w:eastAsia="x-none"/>
    </w:rPr>
  </w:style>
  <w:style w:type="paragraph" w:styleId="Balk5">
    <w:name w:val="heading 5"/>
    <w:basedOn w:val="Normal"/>
    <w:next w:val="Normal"/>
    <w:link w:val="Balk5Char"/>
    <w:qFormat/>
    <w:rsid w:val="00B03107"/>
    <w:pPr>
      <w:keepNext/>
      <w:spacing w:line="240" w:lineRule="auto"/>
      <w:ind w:left="1008" w:hanging="1008"/>
      <w:jc w:val="center"/>
      <w:outlineLvl w:val="4"/>
    </w:pPr>
    <w:rPr>
      <w:rFonts w:ascii="Arrus Blk BT" w:eastAsia="Times New Roman" w:hAnsi="Arrus Blk BT"/>
      <w:b/>
      <w:color w:val="000080"/>
      <w:sz w:val="32"/>
      <w:szCs w:val="24"/>
      <w:lang w:val="x-none" w:eastAsia="x-none"/>
    </w:rPr>
  </w:style>
  <w:style w:type="paragraph" w:styleId="Balk6">
    <w:name w:val="heading 6"/>
    <w:basedOn w:val="Normal"/>
    <w:next w:val="Normal"/>
    <w:link w:val="Balk6Char"/>
    <w:qFormat/>
    <w:rsid w:val="00B03107"/>
    <w:pPr>
      <w:keepNext/>
      <w:spacing w:line="240" w:lineRule="auto"/>
      <w:ind w:left="1152" w:hanging="1152"/>
      <w:jc w:val="center"/>
      <w:outlineLvl w:val="5"/>
    </w:pPr>
    <w:rPr>
      <w:rFonts w:ascii="Arrus Blk BT" w:eastAsia="Times New Roman" w:hAnsi="Arrus Blk BT"/>
      <w:b/>
      <w:color w:val="800000"/>
      <w:szCs w:val="24"/>
      <w:u w:val="single"/>
      <w:lang w:val="x-none" w:eastAsia="x-none"/>
    </w:rPr>
  </w:style>
  <w:style w:type="paragraph" w:styleId="Balk7">
    <w:name w:val="heading 7"/>
    <w:basedOn w:val="Normal"/>
    <w:next w:val="Normal"/>
    <w:link w:val="Balk7Char"/>
    <w:qFormat/>
    <w:rsid w:val="00B03107"/>
    <w:pPr>
      <w:keepNext/>
      <w:spacing w:line="240" w:lineRule="auto"/>
      <w:ind w:left="1296" w:hanging="1296"/>
      <w:jc w:val="center"/>
      <w:outlineLvl w:val="6"/>
    </w:pPr>
    <w:rPr>
      <w:rFonts w:ascii="Arrus Blk BT" w:eastAsia="Times New Roman" w:hAnsi="Arrus Blk BT"/>
      <w:b/>
      <w:color w:val="800000"/>
      <w:sz w:val="20"/>
      <w:szCs w:val="24"/>
      <w:u w:val="single"/>
      <w:lang w:val="x-none" w:eastAsia="x-none"/>
    </w:rPr>
  </w:style>
  <w:style w:type="paragraph" w:styleId="Balk8">
    <w:name w:val="heading 8"/>
    <w:basedOn w:val="Normal"/>
    <w:next w:val="Normal"/>
    <w:link w:val="Balk8Char"/>
    <w:qFormat/>
    <w:rsid w:val="00B03107"/>
    <w:pPr>
      <w:keepNext/>
      <w:spacing w:line="240" w:lineRule="auto"/>
      <w:ind w:left="1440" w:hanging="1440"/>
      <w:jc w:val="center"/>
      <w:outlineLvl w:val="7"/>
    </w:pPr>
    <w:rPr>
      <w:rFonts w:ascii="Arrus Blk BT" w:eastAsia="Times New Roman" w:hAnsi="Arrus Blk BT"/>
      <w:b/>
      <w:color w:val="800000"/>
      <w:sz w:val="20"/>
      <w:szCs w:val="24"/>
      <w:u w:val="single"/>
      <w:lang w:val="x-none" w:eastAsia="x-none"/>
    </w:rPr>
  </w:style>
  <w:style w:type="paragraph" w:styleId="Balk9">
    <w:name w:val="heading 9"/>
    <w:basedOn w:val="Normal"/>
    <w:next w:val="Normal"/>
    <w:link w:val="Balk9Char"/>
    <w:qFormat/>
    <w:rsid w:val="00B03107"/>
    <w:pPr>
      <w:keepNext/>
      <w:spacing w:line="240" w:lineRule="auto"/>
      <w:ind w:left="1584" w:hanging="1584"/>
      <w:jc w:val="center"/>
      <w:outlineLvl w:val="8"/>
    </w:pPr>
    <w:rPr>
      <w:rFonts w:ascii="Arrus Blk BT" w:eastAsia="Times New Roman" w:hAnsi="Arrus Blk BT"/>
      <w:b/>
      <w:color w:val="000080"/>
      <w:szCs w:val="24"/>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B03107"/>
    <w:rPr>
      <w:rFonts w:ascii="Times New Roman" w:eastAsia="Times New Roman" w:hAnsi="Times New Roman"/>
      <w:b/>
      <w:sz w:val="24"/>
      <w:szCs w:val="24"/>
      <w:lang w:val="x-none"/>
    </w:rPr>
  </w:style>
  <w:style w:type="character" w:customStyle="1" w:styleId="Balk2Char">
    <w:name w:val="Başlık 2 Char"/>
    <w:link w:val="Balk2"/>
    <w:rsid w:val="00B03107"/>
    <w:rPr>
      <w:rFonts w:ascii="Times New Roman" w:eastAsia="Times New Roman" w:hAnsi="Times New Roman"/>
      <w:b/>
      <w:sz w:val="24"/>
      <w:szCs w:val="24"/>
      <w:lang w:val="x-none"/>
    </w:rPr>
  </w:style>
  <w:style w:type="character" w:customStyle="1" w:styleId="Balk3Char">
    <w:name w:val="Başlık 3 Char"/>
    <w:link w:val="Balk3"/>
    <w:rsid w:val="006C50B2"/>
    <w:rPr>
      <w:rFonts w:ascii="Cambria" w:eastAsia="Times New Roman" w:hAnsi="Cambria"/>
      <w:b/>
      <w:bCs/>
      <w:color w:val="4F81BD"/>
      <w:sz w:val="22"/>
      <w:szCs w:val="22"/>
    </w:rPr>
  </w:style>
  <w:style w:type="character" w:customStyle="1" w:styleId="Balk4Char">
    <w:name w:val="Başlık 4 Char"/>
    <w:link w:val="Balk4"/>
    <w:rsid w:val="00B03107"/>
    <w:rPr>
      <w:rFonts w:ascii="Times New Roman" w:eastAsia="Times New Roman" w:hAnsi="Times New Roman"/>
      <w:snapToGrid w:val="0"/>
      <w:color w:val="000000"/>
      <w:sz w:val="24"/>
      <w:szCs w:val="24"/>
      <w:lang w:val="x-none"/>
    </w:rPr>
  </w:style>
  <w:style w:type="character" w:customStyle="1" w:styleId="Balk5Char">
    <w:name w:val="Başlık 5 Char"/>
    <w:link w:val="Balk5"/>
    <w:rsid w:val="00B03107"/>
    <w:rPr>
      <w:rFonts w:ascii="Arrus Blk BT" w:eastAsia="Times New Roman" w:hAnsi="Arrus Blk BT"/>
      <w:b/>
      <w:color w:val="000080"/>
      <w:sz w:val="32"/>
      <w:szCs w:val="24"/>
      <w:lang w:val="x-none"/>
    </w:rPr>
  </w:style>
  <w:style w:type="character" w:customStyle="1" w:styleId="Balk6Char">
    <w:name w:val="Başlık 6 Char"/>
    <w:link w:val="Balk6"/>
    <w:rsid w:val="00B03107"/>
    <w:rPr>
      <w:rFonts w:ascii="Arrus Blk BT" w:eastAsia="Times New Roman" w:hAnsi="Arrus Blk BT"/>
      <w:b/>
      <w:color w:val="800000"/>
      <w:sz w:val="24"/>
      <w:szCs w:val="24"/>
      <w:u w:val="single"/>
      <w:lang w:val="x-none"/>
    </w:rPr>
  </w:style>
  <w:style w:type="character" w:customStyle="1" w:styleId="Balk7Char">
    <w:name w:val="Başlık 7 Char"/>
    <w:link w:val="Balk7"/>
    <w:rsid w:val="00B03107"/>
    <w:rPr>
      <w:rFonts w:ascii="Arrus Blk BT" w:eastAsia="Times New Roman" w:hAnsi="Arrus Blk BT"/>
      <w:b/>
      <w:color w:val="800000"/>
      <w:szCs w:val="24"/>
      <w:u w:val="single"/>
      <w:lang w:val="x-none"/>
    </w:rPr>
  </w:style>
  <w:style w:type="character" w:customStyle="1" w:styleId="Balk8Char">
    <w:name w:val="Başlık 8 Char"/>
    <w:link w:val="Balk8"/>
    <w:rsid w:val="00B03107"/>
    <w:rPr>
      <w:rFonts w:ascii="Arrus Blk BT" w:eastAsia="Times New Roman" w:hAnsi="Arrus Blk BT"/>
      <w:b/>
      <w:color w:val="800000"/>
      <w:szCs w:val="24"/>
      <w:u w:val="single"/>
      <w:lang w:val="x-none"/>
    </w:rPr>
  </w:style>
  <w:style w:type="character" w:customStyle="1" w:styleId="Balk9Char">
    <w:name w:val="Başlık 9 Char"/>
    <w:link w:val="Balk9"/>
    <w:rsid w:val="00B03107"/>
    <w:rPr>
      <w:rFonts w:ascii="Arrus Blk BT" w:eastAsia="Times New Roman" w:hAnsi="Arrus Blk BT"/>
      <w:b/>
      <w:color w:val="000080"/>
      <w:sz w:val="24"/>
      <w:szCs w:val="24"/>
      <w:lang w:val="x-none"/>
    </w:rPr>
  </w:style>
  <w:style w:type="paragraph" w:customStyle="1" w:styleId="stbilgi">
    <w:name w:val="Üstbilgi"/>
    <w:basedOn w:val="Normal"/>
    <w:link w:val="stbilgiChar"/>
    <w:unhideWhenUsed/>
    <w:rsid w:val="00151E02"/>
    <w:pPr>
      <w:tabs>
        <w:tab w:val="center" w:pos="4536"/>
        <w:tab w:val="right" w:pos="9072"/>
      </w:tabs>
      <w:spacing w:line="240" w:lineRule="auto"/>
    </w:pPr>
  </w:style>
  <w:style w:type="character" w:customStyle="1" w:styleId="stbilgiChar">
    <w:name w:val="Üstbilgi Char"/>
    <w:basedOn w:val="VarsaylanParagrafYazTipi"/>
    <w:link w:val="stbilgi"/>
    <w:uiPriority w:val="99"/>
    <w:rsid w:val="00151E02"/>
  </w:style>
  <w:style w:type="paragraph" w:customStyle="1" w:styleId="Altbilgi">
    <w:name w:val="Altbilgi"/>
    <w:basedOn w:val="Normal"/>
    <w:link w:val="AltbilgiChar"/>
    <w:uiPriority w:val="99"/>
    <w:unhideWhenUsed/>
    <w:rsid w:val="00151E02"/>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nhideWhenUsed/>
    <w:rsid w:val="00151E02"/>
    <w:pPr>
      <w:spacing w:line="240" w:lineRule="auto"/>
    </w:pPr>
    <w:rPr>
      <w:rFonts w:ascii="Tahoma" w:hAnsi="Tahoma"/>
      <w:sz w:val="16"/>
      <w:szCs w:val="16"/>
      <w:lang w:val="x-none" w:eastAsia="x-none"/>
    </w:rPr>
  </w:style>
  <w:style w:type="character" w:customStyle="1" w:styleId="BalonMetniChar">
    <w:name w:val="Balon Metni Char"/>
    <w:link w:val="BalonMetni"/>
    <w:rsid w:val="00151E02"/>
    <w:rPr>
      <w:rFonts w:ascii="Tahoma" w:hAnsi="Tahoma" w:cs="Tahoma"/>
      <w:sz w:val="16"/>
      <w:szCs w:val="16"/>
    </w:rPr>
  </w:style>
  <w:style w:type="paragraph" w:customStyle="1" w:styleId="Default">
    <w:name w:val="Default"/>
    <w:rsid w:val="00C74ED0"/>
    <w:pPr>
      <w:autoSpaceDE w:val="0"/>
      <w:autoSpaceDN w:val="0"/>
      <w:adjustRightInd w:val="0"/>
    </w:pPr>
    <w:rPr>
      <w:rFonts w:ascii="Courier New" w:eastAsia="Times New Roman" w:hAnsi="Courier New" w:cs="Courier New"/>
      <w:color w:val="000000"/>
      <w:sz w:val="24"/>
      <w:szCs w:val="24"/>
    </w:rPr>
  </w:style>
  <w:style w:type="paragraph" w:styleId="ListeParagraf">
    <w:name w:val="List Paragraph"/>
    <w:basedOn w:val="Normal"/>
    <w:uiPriority w:val="34"/>
    <w:qFormat/>
    <w:rsid w:val="0001457C"/>
    <w:pPr>
      <w:spacing w:line="240" w:lineRule="auto"/>
      <w:ind w:left="708"/>
    </w:pPr>
    <w:rPr>
      <w:sz w:val="20"/>
      <w:szCs w:val="20"/>
      <w:lang w:val="en-AU" w:eastAsia="tr-TR"/>
    </w:rPr>
  </w:style>
  <w:style w:type="paragraph" w:styleId="ListeNumaras">
    <w:name w:val="List Number"/>
    <w:basedOn w:val="Normal"/>
    <w:uiPriority w:val="99"/>
    <w:unhideWhenUsed/>
    <w:rsid w:val="00EA2764"/>
    <w:pPr>
      <w:numPr>
        <w:numId w:val="1"/>
      </w:numPr>
      <w:spacing w:before="60" w:after="60" w:line="240" w:lineRule="auto"/>
    </w:pPr>
    <w:rPr>
      <w:rFonts w:eastAsia="Times New Roman"/>
      <w:sz w:val="20"/>
      <w:szCs w:val="20"/>
      <w:lang w:eastAsia="tr-TR"/>
    </w:rPr>
  </w:style>
  <w:style w:type="paragraph" w:styleId="AralkYok">
    <w:name w:val="No Spacing"/>
    <w:link w:val="AralkYokChar"/>
    <w:uiPriority w:val="1"/>
    <w:qFormat/>
    <w:rsid w:val="00E73611"/>
    <w:rPr>
      <w:sz w:val="22"/>
      <w:szCs w:val="22"/>
      <w:lang w:eastAsia="en-US"/>
    </w:rPr>
  </w:style>
  <w:style w:type="character" w:customStyle="1" w:styleId="AralkYokChar">
    <w:name w:val="Aralık Yok Char"/>
    <w:link w:val="AralkYok"/>
    <w:uiPriority w:val="1"/>
    <w:rsid w:val="00777F1E"/>
    <w:rPr>
      <w:sz w:val="22"/>
      <w:szCs w:val="22"/>
      <w:lang w:eastAsia="en-US" w:bidi="ar-SA"/>
    </w:rPr>
  </w:style>
  <w:style w:type="paragraph" w:styleId="NormalWeb">
    <w:name w:val="Normal (Web)"/>
    <w:basedOn w:val="Normal"/>
    <w:unhideWhenUsed/>
    <w:rsid w:val="00AC48C0"/>
    <w:pPr>
      <w:spacing w:before="100" w:beforeAutospacing="1" w:after="100" w:afterAutospacing="1" w:line="240" w:lineRule="auto"/>
    </w:pPr>
    <w:rPr>
      <w:rFonts w:eastAsia="Times New Roman"/>
      <w:szCs w:val="24"/>
      <w:lang w:eastAsia="tr-TR"/>
    </w:rPr>
  </w:style>
  <w:style w:type="character" w:styleId="Kpr">
    <w:name w:val="Hyperlink"/>
    <w:uiPriority w:val="99"/>
    <w:unhideWhenUsed/>
    <w:rsid w:val="009556AB"/>
    <w:rPr>
      <w:color w:val="0000FF"/>
      <w:u w:val="single"/>
    </w:rPr>
  </w:style>
  <w:style w:type="table" w:customStyle="1" w:styleId="TableGrid">
    <w:name w:val="TableGrid"/>
    <w:rsid w:val="00EF3D2E"/>
    <w:rPr>
      <w:rFonts w:eastAsia="Times New Roman"/>
      <w:sz w:val="22"/>
      <w:szCs w:val="22"/>
    </w:rPr>
    <w:tblPr>
      <w:tblCellMar>
        <w:top w:w="0" w:type="dxa"/>
        <w:left w:w="0" w:type="dxa"/>
        <w:bottom w:w="0" w:type="dxa"/>
        <w:right w:w="0" w:type="dxa"/>
      </w:tblCellMar>
    </w:tblPr>
  </w:style>
  <w:style w:type="paragraph" w:customStyle="1" w:styleId="maviyazi">
    <w:name w:val="maviyazi"/>
    <w:basedOn w:val="Normal"/>
    <w:rsid w:val="00B95B38"/>
    <w:pPr>
      <w:spacing w:before="100" w:beforeAutospacing="1" w:after="100" w:afterAutospacing="1" w:line="240" w:lineRule="auto"/>
    </w:pPr>
    <w:rPr>
      <w:rFonts w:ascii="Tahoma" w:eastAsia="Times New Roman" w:hAnsi="Tahoma" w:cs="Tahoma"/>
      <w:color w:val="3779B5"/>
      <w:sz w:val="17"/>
      <w:szCs w:val="17"/>
      <w:lang w:eastAsia="tr-TR"/>
    </w:rPr>
  </w:style>
  <w:style w:type="paragraph" w:customStyle="1" w:styleId="yazi">
    <w:name w:val="yazi"/>
    <w:basedOn w:val="Normal"/>
    <w:rsid w:val="00B95B38"/>
    <w:pPr>
      <w:spacing w:before="100" w:beforeAutospacing="1" w:after="100" w:afterAutospacing="1" w:line="240" w:lineRule="auto"/>
    </w:pPr>
    <w:rPr>
      <w:rFonts w:ascii="Tahoma" w:eastAsia="Times New Roman" w:hAnsi="Tahoma" w:cs="Tahoma"/>
      <w:color w:val="333333"/>
      <w:sz w:val="17"/>
      <w:szCs w:val="17"/>
      <w:lang w:eastAsia="tr-TR"/>
    </w:rPr>
  </w:style>
  <w:style w:type="character" w:customStyle="1" w:styleId="maviyazi1">
    <w:name w:val="maviyazi1"/>
    <w:rsid w:val="00B95B38"/>
    <w:rPr>
      <w:rFonts w:ascii="Tahoma" w:hAnsi="Tahoma" w:cs="Tahoma" w:hint="default"/>
      <w:b w:val="0"/>
      <w:bCs w:val="0"/>
      <w:i w:val="0"/>
      <w:iCs w:val="0"/>
      <w:strike w:val="0"/>
      <w:dstrike w:val="0"/>
      <w:color w:val="3779B5"/>
      <w:sz w:val="17"/>
      <w:szCs w:val="17"/>
      <w:u w:val="none"/>
      <w:effect w:val="none"/>
    </w:rPr>
  </w:style>
  <w:style w:type="character" w:styleId="Gl">
    <w:name w:val="Strong"/>
    <w:qFormat/>
    <w:rsid w:val="00B95B38"/>
    <w:rPr>
      <w:b/>
      <w:bCs/>
    </w:rPr>
  </w:style>
  <w:style w:type="character" w:customStyle="1" w:styleId="apple-converted-space">
    <w:name w:val="apple-converted-space"/>
    <w:rsid w:val="00B03107"/>
  </w:style>
  <w:style w:type="paragraph" w:customStyle="1" w:styleId="3-normalyaz">
    <w:name w:val="3-normalyaz"/>
    <w:basedOn w:val="Normal"/>
    <w:rsid w:val="00B03107"/>
    <w:pPr>
      <w:spacing w:before="100" w:beforeAutospacing="1" w:after="100" w:afterAutospacing="1" w:line="240" w:lineRule="auto"/>
    </w:pPr>
    <w:rPr>
      <w:rFonts w:eastAsia="Times New Roman"/>
      <w:szCs w:val="24"/>
      <w:lang w:eastAsia="tr-TR"/>
    </w:rPr>
  </w:style>
  <w:style w:type="paragraph" w:customStyle="1" w:styleId="2-OrtaBaslk">
    <w:name w:val="2-Orta Baslık"/>
    <w:rsid w:val="00B03107"/>
    <w:pPr>
      <w:jc w:val="center"/>
    </w:pPr>
    <w:rPr>
      <w:rFonts w:ascii="Times New Roman" w:eastAsia="ヒラギノ明朝 Pro W3" w:hAnsi="Times"/>
      <w:b/>
      <w:sz w:val="19"/>
      <w:lang w:eastAsia="en-US"/>
    </w:rPr>
  </w:style>
  <w:style w:type="character" w:customStyle="1" w:styleId="grame">
    <w:name w:val="grame"/>
    <w:rsid w:val="00B03107"/>
  </w:style>
  <w:style w:type="paragraph" w:customStyle="1" w:styleId="3-NormalYaz0">
    <w:name w:val="3-Normal Yazı"/>
    <w:uiPriority w:val="99"/>
    <w:rsid w:val="00B03107"/>
    <w:pPr>
      <w:tabs>
        <w:tab w:val="left" w:pos="566"/>
      </w:tabs>
      <w:jc w:val="both"/>
    </w:pPr>
    <w:rPr>
      <w:rFonts w:ascii="Times New Roman" w:eastAsia="ヒラギノ明朝 Pro W3" w:hAnsi="Times"/>
      <w:sz w:val="19"/>
      <w:lang w:eastAsia="en-US"/>
    </w:rPr>
  </w:style>
  <w:style w:type="character" w:customStyle="1" w:styleId="spelle">
    <w:name w:val="spelle"/>
    <w:rsid w:val="00B03107"/>
  </w:style>
  <w:style w:type="paragraph" w:styleId="DipnotMetni">
    <w:name w:val="footnote text"/>
    <w:basedOn w:val="Normal"/>
    <w:link w:val="DipnotMetniChar"/>
    <w:semiHidden/>
    <w:unhideWhenUsed/>
    <w:rsid w:val="00B03107"/>
    <w:pPr>
      <w:spacing w:line="240" w:lineRule="auto"/>
    </w:pPr>
    <w:rPr>
      <w:rFonts w:eastAsia="Times New Roman"/>
      <w:sz w:val="20"/>
      <w:szCs w:val="20"/>
      <w:lang w:val="x-none" w:eastAsia="x-none"/>
    </w:rPr>
  </w:style>
  <w:style w:type="character" w:customStyle="1" w:styleId="DipnotMetniChar">
    <w:name w:val="Dipnot Metni Char"/>
    <w:link w:val="DipnotMetni"/>
    <w:uiPriority w:val="99"/>
    <w:semiHidden/>
    <w:rsid w:val="00B03107"/>
    <w:rPr>
      <w:rFonts w:ascii="Times New Roman" w:eastAsia="Times New Roman" w:hAnsi="Times New Roman"/>
      <w:lang w:val="x-none"/>
    </w:rPr>
  </w:style>
  <w:style w:type="character" w:styleId="DipnotBavurusu">
    <w:name w:val="footnote reference"/>
    <w:semiHidden/>
    <w:unhideWhenUsed/>
    <w:rsid w:val="00B03107"/>
    <w:rPr>
      <w:vertAlign w:val="superscript"/>
    </w:rPr>
  </w:style>
  <w:style w:type="paragraph" w:customStyle="1" w:styleId="2-ortabaslk0">
    <w:name w:val="2-ortabaslk"/>
    <w:basedOn w:val="Normal"/>
    <w:rsid w:val="00B03107"/>
    <w:pPr>
      <w:spacing w:before="100" w:beforeAutospacing="1" w:after="100" w:afterAutospacing="1" w:line="240" w:lineRule="auto"/>
    </w:pPr>
    <w:rPr>
      <w:rFonts w:eastAsia="Times New Roman"/>
      <w:szCs w:val="24"/>
      <w:lang w:eastAsia="tr-TR"/>
    </w:rPr>
  </w:style>
  <w:style w:type="paragraph" w:customStyle="1" w:styleId="BASLIK">
    <w:name w:val="BASLIK"/>
    <w:basedOn w:val="stbilgi"/>
    <w:rsid w:val="00B03107"/>
    <w:pPr>
      <w:tabs>
        <w:tab w:val="clear" w:pos="4536"/>
        <w:tab w:val="clear" w:pos="9072"/>
        <w:tab w:val="center" w:pos="4252"/>
        <w:tab w:val="right" w:pos="8504"/>
      </w:tabs>
      <w:spacing w:before="720" w:after="80"/>
      <w:ind w:left="851"/>
    </w:pPr>
    <w:rPr>
      <w:rFonts w:ascii="Arial" w:eastAsia="Times New Roman" w:hAnsi="Arial"/>
      <w:b/>
      <w:noProof/>
      <w:sz w:val="26"/>
      <w:szCs w:val="20"/>
      <w:lang w:val="en-US"/>
    </w:rPr>
  </w:style>
  <w:style w:type="paragraph" w:customStyle="1" w:styleId="NORM">
    <w:name w:val="NORM"/>
    <w:rsid w:val="00B03107"/>
    <w:pPr>
      <w:spacing w:before="240" w:after="80"/>
      <w:jc w:val="both"/>
    </w:pPr>
    <w:rPr>
      <w:rFonts w:ascii="Arial" w:eastAsia="Times New Roman" w:hAnsi="Arial"/>
      <w:noProof/>
      <w:sz w:val="18"/>
      <w:lang w:val="en-US" w:eastAsia="en-US"/>
    </w:rPr>
  </w:style>
  <w:style w:type="character" w:customStyle="1" w:styleId="Gvdemetni">
    <w:name w:val="Gövde metni_"/>
    <w:link w:val="Gvdemetni0"/>
    <w:rsid w:val="00777F1E"/>
    <w:rPr>
      <w:rFonts w:ascii="Batang" w:eastAsia="Batang" w:hAnsi="Batang" w:cs="Batang"/>
      <w:spacing w:val="-6"/>
      <w:sz w:val="19"/>
      <w:szCs w:val="19"/>
      <w:shd w:val="clear" w:color="auto" w:fill="FFFFFF"/>
    </w:rPr>
  </w:style>
  <w:style w:type="paragraph" w:customStyle="1" w:styleId="Gvdemetni0">
    <w:name w:val="Gövde metni"/>
    <w:basedOn w:val="Normal"/>
    <w:link w:val="Gvdemetni"/>
    <w:rsid w:val="00777F1E"/>
    <w:pPr>
      <w:widowControl w:val="0"/>
      <w:shd w:val="clear" w:color="auto" w:fill="FFFFFF"/>
      <w:spacing w:before="360" w:line="415" w:lineRule="exact"/>
    </w:pPr>
    <w:rPr>
      <w:rFonts w:ascii="Batang" w:eastAsia="Batang" w:hAnsi="Batang"/>
      <w:spacing w:val="-6"/>
      <w:sz w:val="19"/>
      <w:szCs w:val="19"/>
      <w:lang w:val="x-none" w:eastAsia="x-none"/>
    </w:rPr>
  </w:style>
  <w:style w:type="character" w:customStyle="1" w:styleId="GvdemetniSegoeUI10pt0ptbolukbraklyor">
    <w:name w:val="Gövde metni + Segoe UI;10 pt;0 pt boşluk bırakılıyor"/>
    <w:rsid w:val="00777F1E"/>
    <w:rPr>
      <w:rFonts w:ascii="Segoe UI" w:eastAsia="Segoe UI" w:hAnsi="Segoe UI" w:cs="Segoe UI"/>
      <w:color w:val="000000"/>
      <w:spacing w:val="-2"/>
      <w:w w:val="100"/>
      <w:position w:val="0"/>
      <w:sz w:val="20"/>
      <w:szCs w:val="20"/>
      <w:shd w:val="clear" w:color="auto" w:fill="FFFFFF"/>
      <w:lang w:val="tr-TR"/>
    </w:rPr>
  </w:style>
  <w:style w:type="character" w:customStyle="1" w:styleId="AklamaMetniChar">
    <w:name w:val="Açıklama Metni Char"/>
    <w:link w:val="AklamaMetni"/>
    <w:uiPriority w:val="99"/>
    <w:semiHidden/>
    <w:rsid w:val="00777F1E"/>
    <w:rPr>
      <w:lang w:eastAsia="en-US"/>
    </w:rPr>
  </w:style>
  <w:style w:type="paragraph" w:styleId="AklamaMetni">
    <w:name w:val="annotation text"/>
    <w:basedOn w:val="Normal"/>
    <w:link w:val="AklamaMetniChar"/>
    <w:semiHidden/>
    <w:unhideWhenUsed/>
    <w:rsid w:val="00777F1E"/>
    <w:pPr>
      <w:spacing w:line="240" w:lineRule="auto"/>
    </w:pPr>
    <w:rPr>
      <w:sz w:val="20"/>
      <w:szCs w:val="20"/>
      <w:lang w:val="x-none"/>
    </w:rPr>
  </w:style>
  <w:style w:type="character" w:customStyle="1" w:styleId="AklamaKonusuChar">
    <w:name w:val="Açıklama Konusu Char"/>
    <w:link w:val="AklamaKonusu"/>
    <w:uiPriority w:val="99"/>
    <w:semiHidden/>
    <w:rsid w:val="00777F1E"/>
    <w:rPr>
      <w:b/>
      <w:bCs/>
      <w:lang w:eastAsia="en-US"/>
    </w:rPr>
  </w:style>
  <w:style w:type="paragraph" w:styleId="AklamaKonusu">
    <w:name w:val="annotation subject"/>
    <w:basedOn w:val="AklamaMetni"/>
    <w:next w:val="AklamaMetni"/>
    <w:link w:val="AklamaKonusuChar"/>
    <w:semiHidden/>
    <w:unhideWhenUsed/>
    <w:rsid w:val="00777F1E"/>
    <w:rPr>
      <w:b/>
      <w:bCs/>
    </w:rPr>
  </w:style>
  <w:style w:type="character" w:customStyle="1" w:styleId="Balk10">
    <w:name w:val="Başlık #1_"/>
    <w:link w:val="Balk11"/>
    <w:rsid w:val="000855DE"/>
    <w:rPr>
      <w:rFonts w:ascii="Times New Roman" w:eastAsia="Times New Roman" w:hAnsi="Times New Roman"/>
      <w:b/>
      <w:bCs/>
      <w:shd w:val="clear" w:color="auto" w:fill="FFFFFF"/>
    </w:rPr>
  </w:style>
  <w:style w:type="character" w:customStyle="1" w:styleId="Gvdemetni2">
    <w:name w:val="Gövde metni (2)_"/>
    <w:rsid w:val="000855DE"/>
    <w:rPr>
      <w:rFonts w:ascii="Times New Roman" w:eastAsia="Times New Roman" w:hAnsi="Times New Roman" w:cs="Times New Roman"/>
      <w:b w:val="0"/>
      <w:bCs w:val="0"/>
      <w:i w:val="0"/>
      <w:iCs w:val="0"/>
      <w:smallCaps w:val="0"/>
      <w:strike w:val="0"/>
      <w:u w:val="none"/>
    </w:rPr>
  </w:style>
  <w:style w:type="character" w:customStyle="1" w:styleId="Gvdemetni2Kaln">
    <w:name w:val="Gövde metni (2) + Kalın"/>
    <w:rsid w:val="000855DE"/>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style>
  <w:style w:type="character" w:customStyle="1" w:styleId="Gvdemetni2talik">
    <w:name w:val="Gövde metni (2) + İtalik"/>
    <w:rsid w:val="000855DE"/>
    <w:rPr>
      <w:rFonts w:ascii="Times New Roman" w:eastAsia="Times New Roman" w:hAnsi="Times New Roman" w:cs="Times New Roman"/>
      <w:b w:val="0"/>
      <w:bCs w:val="0"/>
      <w:i/>
      <w:iCs/>
      <w:smallCaps w:val="0"/>
      <w:strike w:val="0"/>
      <w:color w:val="000000"/>
      <w:spacing w:val="0"/>
      <w:w w:val="100"/>
      <w:position w:val="0"/>
      <w:sz w:val="24"/>
      <w:szCs w:val="24"/>
      <w:u w:val="none"/>
      <w:lang w:val="tr-TR" w:eastAsia="tr-TR" w:bidi="tr-TR"/>
    </w:rPr>
  </w:style>
  <w:style w:type="character" w:customStyle="1" w:styleId="Gvdemetni3">
    <w:name w:val="Gövde metni (3)_"/>
    <w:link w:val="Gvdemetni30"/>
    <w:rsid w:val="000855DE"/>
    <w:rPr>
      <w:rFonts w:ascii="Times New Roman" w:eastAsia="Times New Roman" w:hAnsi="Times New Roman"/>
      <w:b/>
      <w:bCs/>
      <w:shd w:val="clear" w:color="auto" w:fill="FFFFFF"/>
    </w:rPr>
  </w:style>
  <w:style w:type="character" w:customStyle="1" w:styleId="Gvdemetni20">
    <w:name w:val="Gövde metni (2)"/>
    <w:rsid w:val="000855DE"/>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tr-TR" w:eastAsia="tr-TR" w:bidi="tr-TR"/>
    </w:rPr>
  </w:style>
  <w:style w:type="character" w:customStyle="1" w:styleId="Gvdemetni4">
    <w:name w:val="Gövde metni (4)_"/>
    <w:link w:val="Gvdemetni40"/>
    <w:rsid w:val="000855DE"/>
    <w:rPr>
      <w:rFonts w:ascii="Times New Roman" w:eastAsia="Times New Roman" w:hAnsi="Times New Roman"/>
      <w:spacing w:val="20"/>
      <w:shd w:val="clear" w:color="auto" w:fill="FFFFFF"/>
    </w:rPr>
  </w:style>
  <w:style w:type="paragraph" w:customStyle="1" w:styleId="Balk11">
    <w:name w:val="Başlık #1"/>
    <w:basedOn w:val="Normal"/>
    <w:link w:val="Balk10"/>
    <w:rsid w:val="000855DE"/>
    <w:pPr>
      <w:widowControl w:val="0"/>
      <w:shd w:val="clear" w:color="auto" w:fill="FFFFFF"/>
      <w:spacing w:line="277" w:lineRule="exact"/>
      <w:ind w:hanging="380"/>
      <w:jc w:val="center"/>
      <w:outlineLvl w:val="0"/>
    </w:pPr>
    <w:rPr>
      <w:rFonts w:eastAsia="Times New Roman"/>
      <w:b/>
      <w:bCs/>
      <w:sz w:val="20"/>
      <w:szCs w:val="20"/>
      <w:lang w:val="x-none" w:eastAsia="x-none"/>
    </w:rPr>
  </w:style>
  <w:style w:type="paragraph" w:customStyle="1" w:styleId="Gvdemetni30">
    <w:name w:val="Gövde metni (3)"/>
    <w:basedOn w:val="Normal"/>
    <w:link w:val="Gvdemetni3"/>
    <w:rsid w:val="000855DE"/>
    <w:pPr>
      <w:widowControl w:val="0"/>
      <w:shd w:val="clear" w:color="auto" w:fill="FFFFFF"/>
      <w:spacing w:before="60" w:after="360" w:line="0" w:lineRule="atLeast"/>
      <w:jc w:val="center"/>
    </w:pPr>
    <w:rPr>
      <w:rFonts w:eastAsia="Times New Roman"/>
      <w:b/>
      <w:bCs/>
      <w:sz w:val="20"/>
      <w:szCs w:val="20"/>
      <w:lang w:val="x-none" w:eastAsia="x-none"/>
    </w:rPr>
  </w:style>
  <w:style w:type="paragraph" w:customStyle="1" w:styleId="Gvdemetni40">
    <w:name w:val="Gövde metni (4)"/>
    <w:basedOn w:val="Normal"/>
    <w:link w:val="Gvdemetni4"/>
    <w:rsid w:val="000855DE"/>
    <w:pPr>
      <w:widowControl w:val="0"/>
      <w:shd w:val="clear" w:color="auto" w:fill="FFFFFF"/>
      <w:spacing w:line="281" w:lineRule="exact"/>
    </w:pPr>
    <w:rPr>
      <w:rFonts w:eastAsia="Times New Roman"/>
      <w:spacing w:val="20"/>
      <w:sz w:val="20"/>
      <w:szCs w:val="20"/>
      <w:lang w:val="x-none" w:eastAsia="x-none"/>
    </w:rPr>
  </w:style>
  <w:style w:type="numbering" w:customStyle="1" w:styleId="ListeYok1">
    <w:name w:val="Liste Yok1"/>
    <w:next w:val="ListeYok"/>
    <w:semiHidden/>
    <w:rsid w:val="00990930"/>
  </w:style>
  <w:style w:type="character" w:styleId="zlenenKpr">
    <w:name w:val="FollowedHyperlink"/>
    <w:rsid w:val="00990930"/>
    <w:rPr>
      <w:color w:val="800080"/>
      <w:u w:val="single"/>
    </w:rPr>
  </w:style>
  <w:style w:type="paragraph" w:styleId="T1">
    <w:name w:val="toc 1"/>
    <w:basedOn w:val="Normal"/>
    <w:next w:val="Normal"/>
    <w:uiPriority w:val="39"/>
    <w:qFormat/>
    <w:rsid w:val="00990930"/>
    <w:pPr>
      <w:spacing w:before="120" w:after="120" w:line="240" w:lineRule="auto"/>
      <w:jc w:val="left"/>
    </w:pPr>
    <w:rPr>
      <w:rFonts w:eastAsia="Times New Roman"/>
      <w:b/>
      <w:bCs/>
      <w:caps/>
      <w:sz w:val="20"/>
      <w:szCs w:val="20"/>
      <w:lang w:val="en-GB" w:eastAsia="ko-KR"/>
    </w:rPr>
  </w:style>
  <w:style w:type="paragraph" w:styleId="T2">
    <w:name w:val="toc 2"/>
    <w:basedOn w:val="Normal"/>
    <w:next w:val="Normal"/>
    <w:uiPriority w:val="39"/>
    <w:qFormat/>
    <w:rsid w:val="00990930"/>
    <w:pPr>
      <w:spacing w:line="240" w:lineRule="auto"/>
      <w:ind w:left="240"/>
      <w:jc w:val="left"/>
    </w:pPr>
    <w:rPr>
      <w:rFonts w:eastAsia="Times New Roman"/>
      <w:smallCaps/>
      <w:sz w:val="20"/>
      <w:szCs w:val="20"/>
      <w:lang w:val="en-GB" w:eastAsia="ko-KR"/>
    </w:rPr>
  </w:style>
  <w:style w:type="paragraph" w:styleId="T3">
    <w:name w:val="toc 3"/>
    <w:basedOn w:val="Normal"/>
    <w:next w:val="Normal"/>
    <w:uiPriority w:val="39"/>
    <w:qFormat/>
    <w:rsid w:val="00990930"/>
    <w:pPr>
      <w:spacing w:line="240" w:lineRule="auto"/>
      <w:ind w:left="480"/>
      <w:jc w:val="left"/>
    </w:pPr>
    <w:rPr>
      <w:rFonts w:eastAsia="Times New Roman"/>
      <w:i/>
      <w:iCs/>
      <w:sz w:val="20"/>
      <w:szCs w:val="20"/>
      <w:lang w:val="en-GB" w:eastAsia="ko-KR"/>
    </w:rPr>
  </w:style>
  <w:style w:type="paragraph" w:styleId="T4">
    <w:name w:val="toc 4"/>
    <w:basedOn w:val="Normal"/>
    <w:next w:val="Normal"/>
    <w:uiPriority w:val="39"/>
    <w:rsid w:val="00990930"/>
    <w:pPr>
      <w:spacing w:line="240" w:lineRule="auto"/>
      <w:ind w:left="720"/>
      <w:jc w:val="left"/>
    </w:pPr>
    <w:rPr>
      <w:rFonts w:eastAsia="Times New Roman"/>
      <w:sz w:val="18"/>
      <w:szCs w:val="18"/>
      <w:lang w:val="en-GB" w:eastAsia="ko-KR"/>
    </w:rPr>
  </w:style>
  <w:style w:type="paragraph" w:styleId="T5">
    <w:name w:val="toc 5"/>
    <w:basedOn w:val="Normal"/>
    <w:next w:val="Normal"/>
    <w:semiHidden/>
    <w:rsid w:val="00990930"/>
    <w:pPr>
      <w:spacing w:line="240" w:lineRule="auto"/>
      <w:ind w:left="960"/>
      <w:jc w:val="left"/>
    </w:pPr>
    <w:rPr>
      <w:rFonts w:eastAsia="Times New Roman"/>
      <w:sz w:val="18"/>
      <w:szCs w:val="18"/>
      <w:lang w:val="en-GB" w:eastAsia="ko-KR"/>
    </w:rPr>
  </w:style>
  <w:style w:type="paragraph" w:styleId="T6">
    <w:name w:val="toc 6"/>
    <w:basedOn w:val="Normal"/>
    <w:next w:val="Normal"/>
    <w:semiHidden/>
    <w:rsid w:val="00990930"/>
    <w:pPr>
      <w:spacing w:line="240" w:lineRule="auto"/>
      <w:ind w:left="1200"/>
      <w:jc w:val="left"/>
    </w:pPr>
    <w:rPr>
      <w:rFonts w:eastAsia="Times New Roman"/>
      <w:sz w:val="18"/>
      <w:szCs w:val="18"/>
      <w:lang w:val="en-GB" w:eastAsia="ko-KR"/>
    </w:rPr>
  </w:style>
  <w:style w:type="paragraph" w:styleId="T7">
    <w:name w:val="toc 7"/>
    <w:basedOn w:val="Normal"/>
    <w:next w:val="Normal"/>
    <w:semiHidden/>
    <w:rsid w:val="00990930"/>
    <w:pPr>
      <w:spacing w:line="240" w:lineRule="auto"/>
      <w:ind w:left="1440"/>
      <w:jc w:val="left"/>
    </w:pPr>
    <w:rPr>
      <w:rFonts w:eastAsia="Times New Roman"/>
      <w:sz w:val="18"/>
      <w:szCs w:val="18"/>
      <w:lang w:val="en-GB" w:eastAsia="ko-KR"/>
    </w:rPr>
  </w:style>
  <w:style w:type="paragraph" w:styleId="T8">
    <w:name w:val="toc 8"/>
    <w:basedOn w:val="Normal"/>
    <w:next w:val="Normal"/>
    <w:semiHidden/>
    <w:rsid w:val="00990930"/>
    <w:pPr>
      <w:spacing w:line="240" w:lineRule="auto"/>
      <w:ind w:left="1680"/>
      <w:jc w:val="left"/>
    </w:pPr>
    <w:rPr>
      <w:rFonts w:eastAsia="Times New Roman"/>
      <w:sz w:val="18"/>
      <w:szCs w:val="18"/>
      <w:lang w:val="en-GB" w:eastAsia="ko-KR"/>
    </w:rPr>
  </w:style>
  <w:style w:type="paragraph" w:styleId="Liste2">
    <w:name w:val="List 2"/>
    <w:basedOn w:val="Normal"/>
    <w:rsid w:val="00990930"/>
    <w:pPr>
      <w:spacing w:line="240" w:lineRule="auto"/>
      <w:ind w:left="566" w:hanging="283"/>
      <w:jc w:val="left"/>
    </w:pPr>
    <w:rPr>
      <w:rFonts w:eastAsia="Times New Roman"/>
      <w:szCs w:val="20"/>
      <w:lang w:val="en-GB" w:eastAsia="ko-KR"/>
    </w:rPr>
  </w:style>
  <w:style w:type="paragraph" w:styleId="ListeMaddemi2">
    <w:name w:val="List Bullet 2"/>
    <w:basedOn w:val="Normal"/>
    <w:rsid w:val="00990930"/>
    <w:pPr>
      <w:numPr>
        <w:numId w:val="28"/>
      </w:numPr>
      <w:spacing w:line="240" w:lineRule="auto"/>
      <w:jc w:val="left"/>
    </w:pPr>
    <w:rPr>
      <w:rFonts w:eastAsia="Times New Roman"/>
      <w:szCs w:val="20"/>
      <w:lang w:val="en-GB" w:eastAsia="ko-KR"/>
    </w:rPr>
  </w:style>
  <w:style w:type="paragraph" w:styleId="mza">
    <w:name w:val="Signature"/>
    <w:basedOn w:val="Normal"/>
    <w:link w:val="mzaChar"/>
    <w:rsid w:val="00990930"/>
    <w:pPr>
      <w:spacing w:line="240" w:lineRule="auto"/>
      <w:ind w:left="4252"/>
      <w:jc w:val="left"/>
    </w:pPr>
    <w:rPr>
      <w:rFonts w:eastAsia="Times New Roman"/>
      <w:szCs w:val="20"/>
      <w:lang w:val="en-GB" w:eastAsia="ko-KR"/>
    </w:rPr>
  </w:style>
  <w:style w:type="character" w:customStyle="1" w:styleId="mzaChar">
    <w:name w:val="İmza Char"/>
    <w:basedOn w:val="VarsaylanParagrafYazTipi"/>
    <w:link w:val="mza"/>
    <w:rsid w:val="00990930"/>
    <w:rPr>
      <w:rFonts w:ascii="Times New Roman" w:eastAsia="Times New Roman" w:hAnsi="Times New Roman"/>
      <w:sz w:val="24"/>
      <w:lang w:val="en-GB" w:eastAsia="ko-KR"/>
    </w:rPr>
  </w:style>
  <w:style w:type="paragraph" w:styleId="GvdeMetni1">
    <w:name w:val="Body Text"/>
    <w:basedOn w:val="Normal"/>
    <w:link w:val="GvdeMetniChar"/>
    <w:rsid w:val="00990930"/>
    <w:pPr>
      <w:spacing w:after="120" w:line="240" w:lineRule="auto"/>
      <w:jc w:val="left"/>
    </w:pPr>
    <w:rPr>
      <w:rFonts w:eastAsia="Times New Roman"/>
      <w:szCs w:val="20"/>
      <w:lang w:val="en-GB" w:eastAsia="ko-KR"/>
    </w:rPr>
  </w:style>
  <w:style w:type="character" w:customStyle="1" w:styleId="GvdeMetniChar">
    <w:name w:val="Gövde Metni Char"/>
    <w:basedOn w:val="VarsaylanParagrafYazTipi"/>
    <w:link w:val="GvdeMetni1"/>
    <w:rsid w:val="00990930"/>
    <w:rPr>
      <w:rFonts w:ascii="Times New Roman" w:eastAsia="Times New Roman" w:hAnsi="Times New Roman"/>
      <w:sz w:val="24"/>
      <w:lang w:val="en-GB" w:eastAsia="ko-KR"/>
    </w:rPr>
  </w:style>
  <w:style w:type="paragraph" w:styleId="GvdeMetniGirintisi">
    <w:name w:val="Body Text Indent"/>
    <w:basedOn w:val="Normal"/>
    <w:link w:val="GvdeMetniGirintisiChar"/>
    <w:rsid w:val="00990930"/>
    <w:pPr>
      <w:spacing w:after="120" w:line="240" w:lineRule="auto"/>
      <w:ind w:left="283"/>
      <w:jc w:val="left"/>
    </w:pPr>
    <w:rPr>
      <w:rFonts w:eastAsia="Times New Roman"/>
      <w:szCs w:val="20"/>
      <w:lang w:val="en-GB" w:eastAsia="ko-KR"/>
    </w:rPr>
  </w:style>
  <w:style w:type="character" w:customStyle="1" w:styleId="GvdeMetniGirintisiChar">
    <w:name w:val="Gövde Metni Girintisi Char"/>
    <w:basedOn w:val="VarsaylanParagrafYazTipi"/>
    <w:link w:val="GvdeMetniGirintisi"/>
    <w:rsid w:val="00990930"/>
    <w:rPr>
      <w:rFonts w:ascii="Times New Roman" w:eastAsia="Times New Roman" w:hAnsi="Times New Roman"/>
      <w:sz w:val="24"/>
      <w:lang w:val="en-GB" w:eastAsia="ko-KR"/>
    </w:rPr>
  </w:style>
  <w:style w:type="paragraph" w:styleId="GvdeMetnilkGirintisi">
    <w:name w:val="Body Text First Indent"/>
    <w:basedOn w:val="GvdeMetni1"/>
    <w:link w:val="GvdeMetnilkGirintisiChar"/>
    <w:rsid w:val="00990930"/>
    <w:pPr>
      <w:ind w:firstLine="210"/>
    </w:pPr>
  </w:style>
  <w:style w:type="character" w:customStyle="1" w:styleId="GvdeMetnilkGirintisiChar">
    <w:name w:val="Gövde Metni İlk Girintisi Char"/>
    <w:basedOn w:val="GvdeMetniChar"/>
    <w:link w:val="GvdeMetnilkGirintisi"/>
    <w:rsid w:val="00990930"/>
    <w:rPr>
      <w:rFonts w:ascii="Times New Roman" w:eastAsia="Times New Roman" w:hAnsi="Times New Roman"/>
      <w:sz w:val="24"/>
      <w:lang w:val="en-GB" w:eastAsia="ko-KR"/>
    </w:rPr>
  </w:style>
  <w:style w:type="paragraph" w:styleId="GvdeMetnilkGirintisi2">
    <w:name w:val="Body Text First Indent 2"/>
    <w:basedOn w:val="GvdeMetniGirintisi"/>
    <w:link w:val="GvdeMetnilkGirintisi2Char"/>
    <w:rsid w:val="00990930"/>
    <w:pPr>
      <w:ind w:firstLine="210"/>
    </w:pPr>
  </w:style>
  <w:style w:type="character" w:customStyle="1" w:styleId="GvdeMetnilkGirintisi2Char">
    <w:name w:val="Gövde Metni İlk Girintisi 2 Char"/>
    <w:basedOn w:val="GvdeMetniGirintisiChar"/>
    <w:link w:val="GvdeMetnilkGirintisi2"/>
    <w:rsid w:val="00990930"/>
    <w:rPr>
      <w:rFonts w:ascii="Times New Roman" w:eastAsia="Times New Roman" w:hAnsi="Times New Roman"/>
      <w:sz w:val="24"/>
      <w:lang w:val="en-GB" w:eastAsia="ko-KR"/>
    </w:rPr>
  </w:style>
  <w:style w:type="paragraph" w:customStyle="1" w:styleId="KonuBal1">
    <w:name w:val="Konu Başlığı1"/>
    <w:basedOn w:val="Normal"/>
    <w:rsid w:val="00990930"/>
    <w:pPr>
      <w:spacing w:line="240" w:lineRule="auto"/>
      <w:jc w:val="center"/>
    </w:pPr>
    <w:rPr>
      <w:rFonts w:ascii="Arial" w:eastAsia="Times New Roman" w:hAnsi="Arial" w:cs="Arial"/>
      <w:b/>
      <w:sz w:val="28"/>
      <w:szCs w:val="20"/>
      <w:u w:val="single"/>
      <w:lang w:val="en-GB" w:eastAsia="ko-KR"/>
    </w:rPr>
  </w:style>
  <w:style w:type="paragraph" w:customStyle="1" w:styleId="T91">
    <w:name w:val="İÇT 91"/>
    <w:basedOn w:val="Normal"/>
    <w:next w:val="Normal"/>
    <w:rsid w:val="00990930"/>
    <w:pPr>
      <w:spacing w:line="240" w:lineRule="auto"/>
      <w:ind w:left="1920"/>
      <w:jc w:val="left"/>
    </w:pPr>
    <w:rPr>
      <w:rFonts w:eastAsia="Times New Roman"/>
      <w:sz w:val="20"/>
      <w:szCs w:val="20"/>
      <w:lang w:val="en-GB" w:eastAsia="ko-KR"/>
    </w:rPr>
  </w:style>
  <w:style w:type="paragraph" w:customStyle="1" w:styleId="GvdeMetni21">
    <w:name w:val="Gövde Metni 21"/>
    <w:basedOn w:val="Normal"/>
    <w:rsid w:val="00990930"/>
    <w:pPr>
      <w:tabs>
        <w:tab w:val="left" w:pos="2340"/>
      </w:tabs>
      <w:spacing w:line="360" w:lineRule="atLeast"/>
      <w:ind w:left="65"/>
    </w:pPr>
    <w:rPr>
      <w:rFonts w:ascii="Arial" w:eastAsia="Times New Roman" w:hAnsi="Arial" w:cs="Arial"/>
      <w:sz w:val="22"/>
      <w:szCs w:val="20"/>
      <w:lang w:val="en-GB" w:eastAsia="ko-KR"/>
    </w:rPr>
  </w:style>
  <w:style w:type="paragraph" w:customStyle="1" w:styleId="GvdeMetni10">
    <w:name w:val="Gövde Metni1"/>
    <w:basedOn w:val="Normal"/>
    <w:rsid w:val="00990930"/>
    <w:pPr>
      <w:spacing w:line="240" w:lineRule="auto"/>
      <w:jc w:val="left"/>
    </w:pPr>
    <w:rPr>
      <w:rFonts w:eastAsia="Times New Roman"/>
      <w:b/>
      <w:szCs w:val="20"/>
      <w:lang w:val="en-GB" w:eastAsia="ko-KR"/>
    </w:rPr>
  </w:style>
  <w:style w:type="paragraph" w:customStyle="1" w:styleId="GvdeMetni31">
    <w:name w:val="Gövde Metni 31"/>
    <w:basedOn w:val="Normal"/>
    <w:rsid w:val="00990930"/>
    <w:pPr>
      <w:spacing w:line="240" w:lineRule="auto"/>
      <w:jc w:val="left"/>
    </w:pPr>
    <w:rPr>
      <w:rFonts w:ascii="Arial" w:eastAsia="Times New Roman" w:hAnsi="Arial" w:cs="Arial"/>
      <w:sz w:val="20"/>
      <w:szCs w:val="20"/>
      <w:lang w:val="en-GB" w:eastAsia="ko-KR"/>
    </w:rPr>
  </w:style>
  <w:style w:type="paragraph" w:customStyle="1" w:styleId="Blockquote">
    <w:name w:val="Blockquote"/>
    <w:basedOn w:val="Normal"/>
    <w:rsid w:val="00990930"/>
    <w:pPr>
      <w:spacing w:before="100" w:after="100" w:line="240" w:lineRule="auto"/>
      <w:ind w:left="360" w:right="360"/>
      <w:jc w:val="left"/>
    </w:pPr>
    <w:rPr>
      <w:rFonts w:eastAsia="Times New Roman"/>
      <w:szCs w:val="20"/>
      <w:lang w:val="en-GB" w:eastAsia="ko-KR"/>
    </w:rPr>
  </w:style>
  <w:style w:type="paragraph" w:customStyle="1" w:styleId="ResimYazs1">
    <w:name w:val="Resim Yazısı1"/>
    <w:basedOn w:val="Normal"/>
    <w:next w:val="Normal"/>
    <w:rsid w:val="00990930"/>
    <w:pPr>
      <w:spacing w:line="240" w:lineRule="auto"/>
      <w:jc w:val="left"/>
    </w:pPr>
    <w:rPr>
      <w:rFonts w:ascii="Arial" w:eastAsia="Times New Roman" w:hAnsi="Arial" w:cs="Arial"/>
      <w:i/>
      <w:sz w:val="20"/>
      <w:szCs w:val="20"/>
      <w:lang w:val="en-GB" w:eastAsia="ko-KR"/>
    </w:rPr>
  </w:style>
  <w:style w:type="paragraph" w:customStyle="1" w:styleId="H2">
    <w:name w:val="H2"/>
    <w:basedOn w:val="Normal"/>
    <w:next w:val="Normal"/>
    <w:rsid w:val="00990930"/>
    <w:pPr>
      <w:keepNext/>
      <w:spacing w:before="100" w:after="100" w:line="240" w:lineRule="auto"/>
      <w:jc w:val="left"/>
    </w:pPr>
    <w:rPr>
      <w:rFonts w:eastAsia="Times New Roman"/>
      <w:b/>
      <w:sz w:val="36"/>
      <w:szCs w:val="20"/>
      <w:lang w:val="en-GB" w:eastAsia="ko-KR"/>
    </w:rPr>
  </w:style>
  <w:style w:type="paragraph" w:customStyle="1" w:styleId="Subhead1">
    <w:name w:val="Subhead1"/>
    <w:basedOn w:val="Balk2"/>
    <w:rsid w:val="00990930"/>
    <w:pPr>
      <w:keepNext/>
      <w:spacing w:before="240" w:after="60"/>
      <w:ind w:left="0" w:firstLine="0"/>
      <w:jc w:val="left"/>
    </w:pPr>
    <w:rPr>
      <w:rFonts w:ascii="Arial" w:hAnsi="Arial" w:cs="Arial"/>
      <w:i/>
      <w:szCs w:val="20"/>
      <w:lang w:val="en-GB" w:eastAsia="ko-KR"/>
    </w:rPr>
  </w:style>
  <w:style w:type="paragraph" w:customStyle="1" w:styleId="Handouthead">
    <w:name w:val="Handout head"/>
    <w:basedOn w:val="Subhead1"/>
    <w:rsid w:val="00990930"/>
    <w:rPr>
      <w:sz w:val="20"/>
    </w:rPr>
  </w:style>
  <w:style w:type="paragraph" w:customStyle="1" w:styleId="Adres">
    <w:name w:val="İç Adres"/>
    <w:basedOn w:val="Normal"/>
    <w:rsid w:val="00990930"/>
    <w:pPr>
      <w:spacing w:line="240" w:lineRule="auto"/>
      <w:jc w:val="left"/>
    </w:pPr>
    <w:rPr>
      <w:rFonts w:eastAsia="Times New Roman"/>
      <w:szCs w:val="20"/>
      <w:lang w:val="en-GB" w:eastAsia="ko-KR"/>
    </w:rPr>
  </w:style>
  <w:style w:type="paragraph" w:customStyle="1" w:styleId="DnAdresiKsa">
    <w:name w:val="Dönüş Adresi (Kısa)"/>
    <w:basedOn w:val="Normal"/>
    <w:rsid w:val="00990930"/>
    <w:pPr>
      <w:spacing w:line="240" w:lineRule="auto"/>
      <w:jc w:val="left"/>
    </w:pPr>
    <w:rPr>
      <w:rFonts w:eastAsia="Times New Roman"/>
      <w:szCs w:val="20"/>
      <w:lang w:val="en-GB" w:eastAsia="ko-KR"/>
    </w:rPr>
  </w:style>
  <w:style w:type="paragraph" w:customStyle="1" w:styleId="PPizgisi">
    <w:name w:val="PP Çizgisi"/>
    <w:basedOn w:val="mza"/>
    <w:rsid w:val="00990930"/>
  </w:style>
  <w:style w:type="paragraph" w:customStyle="1" w:styleId="AdresAd">
    <w:name w:val="İç Adres Adı"/>
    <w:basedOn w:val="Normal"/>
    <w:rsid w:val="00990930"/>
    <w:pPr>
      <w:spacing w:line="240" w:lineRule="auto"/>
      <w:jc w:val="left"/>
    </w:pPr>
    <w:rPr>
      <w:rFonts w:eastAsia="Times New Roman"/>
      <w:szCs w:val="20"/>
      <w:lang w:val="en-GB" w:eastAsia="ko-KR"/>
    </w:rPr>
  </w:style>
  <w:style w:type="table" w:customStyle="1" w:styleId="TabloKlavuzu1">
    <w:name w:val="Tablo Kılavuzu1"/>
    <w:basedOn w:val="NormalTablo"/>
    <w:next w:val="TabloKlavuzu"/>
    <w:rsid w:val="0099093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ayfaNumaras">
    <w:name w:val="page number"/>
    <w:basedOn w:val="VarsaylanParagrafYazTipi"/>
    <w:rsid w:val="00990930"/>
  </w:style>
  <w:style w:type="paragraph" w:styleId="TBal">
    <w:name w:val="TOC Heading"/>
    <w:basedOn w:val="Balk1"/>
    <w:next w:val="Normal"/>
    <w:uiPriority w:val="39"/>
    <w:qFormat/>
    <w:rsid w:val="00990930"/>
    <w:pPr>
      <w:keepNext/>
      <w:keepLines/>
      <w:spacing w:before="480" w:after="0" w:line="276" w:lineRule="auto"/>
      <w:ind w:left="0" w:firstLine="0"/>
      <w:jc w:val="left"/>
      <w:outlineLvl w:val="9"/>
    </w:pPr>
    <w:rPr>
      <w:rFonts w:ascii="Cambria" w:hAnsi="Cambria"/>
      <w:bCs/>
      <w:color w:val="365F91"/>
      <w:sz w:val="28"/>
      <w:szCs w:val="28"/>
      <w:lang w:val="tr-TR" w:eastAsia="en-US"/>
    </w:rPr>
  </w:style>
  <w:style w:type="character" w:styleId="AklamaBavurusu">
    <w:name w:val="annotation reference"/>
    <w:semiHidden/>
    <w:rsid w:val="00990930"/>
    <w:rPr>
      <w:sz w:val="16"/>
      <w:szCs w:val="16"/>
    </w:rPr>
  </w:style>
  <w:style w:type="paragraph" w:customStyle="1" w:styleId="BodyText21">
    <w:name w:val="Body Text 21"/>
    <w:basedOn w:val="Normal"/>
    <w:rsid w:val="00990930"/>
    <w:pPr>
      <w:tabs>
        <w:tab w:val="left" w:pos="2340"/>
      </w:tabs>
      <w:spacing w:line="360" w:lineRule="atLeast"/>
      <w:ind w:left="65"/>
    </w:pPr>
    <w:rPr>
      <w:rFonts w:ascii="Arial" w:hAnsi="Arial" w:cs="Arial"/>
      <w:sz w:val="22"/>
      <w:szCs w:val="20"/>
      <w:lang w:val="en-GB" w:eastAsia="ko-KR"/>
    </w:rPr>
  </w:style>
  <w:style w:type="paragraph" w:customStyle="1" w:styleId="ListeParagraf1">
    <w:name w:val="Liste Paragraf1"/>
    <w:basedOn w:val="Normal"/>
    <w:rsid w:val="00990930"/>
    <w:pPr>
      <w:spacing w:line="240" w:lineRule="auto"/>
      <w:ind w:left="720"/>
      <w:jc w:val="left"/>
    </w:pPr>
    <w:rPr>
      <w:szCs w:val="20"/>
      <w:lang w:val="en-GB" w:eastAsia="ko-KR"/>
    </w:rPr>
  </w:style>
  <w:style w:type="table" w:customStyle="1" w:styleId="TabloKlavuzu11">
    <w:name w:val="Tablo Kılavuzu11"/>
    <w:basedOn w:val="NormalTablo"/>
    <w:next w:val="TabloKlavuzu"/>
    <w:uiPriority w:val="59"/>
    <w:rsid w:val="00990930"/>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22678">
      <w:bodyDiv w:val="1"/>
      <w:marLeft w:val="0"/>
      <w:marRight w:val="0"/>
      <w:marTop w:val="0"/>
      <w:marBottom w:val="0"/>
      <w:divBdr>
        <w:top w:val="none" w:sz="0" w:space="0" w:color="auto"/>
        <w:left w:val="none" w:sz="0" w:space="0" w:color="auto"/>
        <w:bottom w:val="none" w:sz="0" w:space="0" w:color="auto"/>
        <w:right w:val="none" w:sz="0" w:space="0" w:color="auto"/>
      </w:divBdr>
    </w:div>
    <w:div w:id="98255882">
      <w:bodyDiv w:val="1"/>
      <w:marLeft w:val="0"/>
      <w:marRight w:val="0"/>
      <w:marTop w:val="0"/>
      <w:marBottom w:val="0"/>
      <w:divBdr>
        <w:top w:val="none" w:sz="0" w:space="0" w:color="auto"/>
        <w:left w:val="none" w:sz="0" w:space="0" w:color="auto"/>
        <w:bottom w:val="none" w:sz="0" w:space="0" w:color="auto"/>
        <w:right w:val="none" w:sz="0" w:space="0" w:color="auto"/>
      </w:divBdr>
    </w:div>
    <w:div w:id="361251113">
      <w:bodyDiv w:val="1"/>
      <w:marLeft w:val="0"/>
      <w:marRight w:val="0"/>
      <w:marTop w:val="0"/>
      <w:marBottom w:val="0"/>
      <w:divBdr>
        <w:top w:val="none" w:sz="0" w:space="0" w:color="auto"/>
        <w:left w:val="none" w:sz="0" w:space="0" w:color="auto"/>
        <w:bottom w:val="none" w:sz="0" w:space="0" w:color="auto"/>
        <w:right w:val="none" w:sz="0" w:space="0" w:color="auto"/>
      </w:divBdr>
    </w:div>
    <w:div w:id="444277757">
      <w:bodyDiv w:val="1"/>
      <w:marLeft w:val="0"/>
      <w:marRight w:val="0"/>
      <w:marTop w:val="0"/>
      <w:marBottom w:val="0"/>
      <w:divBdr>
        <w:top w:val="none" w:sz="0" w:space="0" w:color="auto"/>
        <w:left w:val="none" w:sz="0" w:space="0" w:color="auto"/>
        <w:bottom w:val="none" w:sz="0" w:space="0" w:color="auto"/>
        <w:right w:val="none" w:sz="0" w:space="0" w:color="auto"/>
      </w:divBdr>
    </w:div>
    <w:div w:id="493760460">
      <w:bodyDiv w:val="1"/>
      <w:marLeft w:val="0"/>
      <w:marRight w:val="0"/>
      <w:marTop w:val="0"/>
      <w:marBottom w:val="0"/>
      <w:divBdr>
        <w:top w:val="none" w:sz="0" w:space="0" w:color="auto"/>
        <w:left w:val="none" w:sz="0" w:space="0" w:color="auto"/>
        <w:bottom w:val="none" w:sz="0" w:space="0" w:color="auto"/>
        <w:right w:val="none" w:sz="0" w:space="0" w:color="auto"/>
      </w:divBdr>
    </w:div>
    <w:div w:id="519584286">
      <w:bodyDiv w:val="1"/>
      <w:marLeft w:val="0"/>
      <w:marRight w:val="0"/>
      <w:marTop w:val="0"/>
      <w:marBottom w:val="0"/>
      <w:divBdr>
        <w:top w:val="none" w:sz="0" w:space="0" w:color="auto"/>
        <w:left w:val="none" w:sz="0" w:space="0" w:color="auto"/>
        <w:bottom w:val="none" w:sz="0" w:space="0" w:color="auto"/>
        <w:right w:val="none" w:sz="0" w:space="0" w:color="auto"/>
      </w:divBdr>
    </w:div>
    <w:div w:id="664628277">
      <w:bodyDiv w:val="1"/>
      <w:marLeft w:val="0"/>
      <w:marRight w:val="0"/>
      <w:marTop w:val="0"/>
      <w:marBottom w:val="0"/>
      <w:divBdr>
        <w:top w:val="none" w:sz="0" w:space="0" w:color="auto"/>
        <w:left w:val="none" w:sz="0" w:space="0" w:color="auto"/>
        <w:bottom w:val="none" w:sz="0" w:space="0" w:color="auto"/>
        <w:right w:val="none" w:sz="0" w:space="0" w:color="auto"/>
      </w:divBdr>
    </w:div>
    <w:div w:id="754743113">
      <w:bodyDiv w:val="1"/>
      <w:marLeft w:val="0"/>
      <w:marRight w:val="0"/>
      <w:marTop w:val="0"/>
      <w:marBottom w:val="0"/>
      <w:divBdr>
        <w:top w:val="none" w:sz="0" w:space="0" w:color="auto"/>
        <w:left w:val="none" w:sz="0" w:space="0" w:color="auto"/>
        <w:bottom w:val="none" w:sz="0" w:space="0" w:color="auto"/>
        <w:right w:val="none" w:sz="0" w:space="0" w:color="auto"/>
      </w:divBdr>
    </w:div>
    <w:div w:id="774522435">
      <w:bodyDiv w:val="1"/>
      <w:marLeft w:val="0"/>
      <w:marRight w:val="0"/>
      <w:marTop w:val="0"/>
      <w:marBottom w:val="0"/>
      <w:divBdr>
        <w:top w:val="none" w:sz="0" w:space="0" w:color="auto"/>
        <w:left w:val="none" w:sz="0" w:space="0" w:color="auto"/>
        <w:bottom w:val="none" w:sz="0" w:space="0" w:color="auto"/>
        <w:right w:val="none" w:sz="0" w:space="0" w:color="auto"/>
      </w:divBdr>
    </w:div>
    <w:div w:id="897547419">
      <w:bodyDiv w:val="1"/>
      <w:marLeft w:val="0"/>
      <w:marRight w:val="0"/>
      <w:marTop w:val="0"/>
      <w:marBottom w:val="0"/>
      <w:divBdr>
        <w:top w:val="none" w:sz="0" w:space="0" w:color="auto"/>
        <w:left w:val="none" w:sz="0" w:space="0" w:color="auto"/>
        <w:bottom w:val="none" w:sz="0" w:space="0" w:color="auto"/>
        <w:right w:val="none" w:sz="0" w:space="0" w:color="auto"/>
      </w:divBdr>
    </w:div>
    <w:div w:id="912011312">
      <w:bodyDiv w:val="1"/>
      <w:marLeft w:val="0"/>
      <w:marRight w:val="0"/>
      <w:marTop w:val="0"/>
      <w:marBottom w:val="0"/>
      <w:divBdr>
        <w:top w:val="none" w:sz="0" w:space="0" w:color="auto"/>
        <w:left w:val="none" w:sz="0" w:space="0" w:color="auto"/>
        <w:bottom w:val="none" w:sz="0" w:space="0" w:color="auto"/>
        <w:right w:val="none" w:sz="0" w:space="0" w:color="auto"/>
      </w:divBdr>
      <w:divsChild>
        <w:div w:id="2066223970">
          <w:marLeft w:val="446"/>
          <w:marRight w:val="0"/>
          <w:marTop w:val="0"/>
          <w:marBottom w:val="0"/>
          <w:divBdr>
            <w:top w:val="none" w:sz="0" w:space="0" w:color="auto"/>
            <w:left w:val="none" w:sz="0" w:space="0" w:color="auto"/>
            <w:bottom w:val="none" w:sz="0" w:space="0" w:color="auto"/>
            <w:right w:val="none" w:sz="0" w:space="0" w:color="auto"/>
          </w:divBdr>
        </w:div>
      </w:divsChild>
    </w:div>
    <w:div w:id="963272147">
      <w:bodyDiv w:val="1"/>
      <w:marLeft w:val="0"/>
      <w:marRight w:val="0"/>
      <w:marTop w:val="0"/>
      <w:marBottom w:val="0"/>
      <w:divBdr>
        <w:top w:val="none" w:sz="0" w:space="0" w:color="auto"/>
        <w:left w:val="none" w:sz="0" w:space="0" w:color="auto"/>
        <w:bottom w:val="none" w:sz="0" w:space="0" w:color="auto"/>
        <w:right w:val="none" w:sz="0" w:space="0" w:color="auto"/>
      </w:divBdr>
    </w:div>
    <w:div w:id="1079138468">
      <w:bodyDiv w:val="1"/>
      <w:marLeft w:val="0"/>
      <w:marRight w:val="0"/>
      <w:marTop w:val="0"/>
      <w:marBottom w:val="0"/>
      <w:divBdr>
        <w:top w:val="none" w:sz="0" w:space="0" w:color="auto"/>
        <w:left w:val="none" w:sz="0" w:space="0" w:color="auto"/>
        <w:bottom w:val="none" w:sz="0" w:space="0" w:color="auto"/>
        <w:right w:val="none" w:sz="0" w:space="0" w:color="auto"/>
      </w:divBdr>
    </w:div>
    <w:div w:id="1309431593">
      <w:bodyDiv w:val="1"/>
      <w:marLeft w:val="0"/>
      <w:marRight w:val="0"/>
      <w:marTop w:val="0"/>
      <w:marBottom w:val="0"/>
      <w:divBdr>
        <w:top w:val="none" w:sz="0" w:space="0" w:color="auto"/>
        <w:left w:val="none" w:sz="0" w:space="0" w:color="auto"/>
        <w:bottom w:val="none" w:sz="0" w:space="0" w:color="auto"/>
        <w:right w:val="none" w:sz="0" w:space="0" w:color="auto"/>
      </w:divBdr>
    </w:div>
    <w:div w:id="1343043139">
      <w:bodyDiv w:val="1"/>
      <w:marLeft w:val="0"/>
      <w:marRight w:val="0"/>
      <w:marTop w:val="0"/>
      <w:marBottom w:val="0"/>
      <w:divBdr>
        <w:top w:val="none" w:sz="0" w:space="0" w:color="auto"/>
        <w:left w:val="none" w:sz="0" w:space="0" w:color="auto"/>
        <w:bottom w:val="none" w:sz="0" w:space="0" w:color="auto"/>
        <w:right w:val="none" w:sz="0" w:space="0" w:color="auto"/>
      </w:divBdr>
    </w:div>
    <w:div w:id="1471283561">
      <w:bodyDiv w:val="1"/>
      <w:marLeft w:val="0"/>
      <w:marRight w:val="0"/>
      <w:marTop w:val="0"/>
      <w:marBottom w:val="0"/>
      <w:divBdr>
        <w:top w:val="none" w:sz="0" w:space="0" w:color="auto"/>
        <w:left w:val="none" w:sz="0" w:space="0" w:color="auto"/>
        <w:bottom w:val="none" w:sz="0" w:space="0" w:color="auto"/>
        <w:right w:val="none" w:sz="0" w:space="0" w:color="auto"/>
      </w:divBdr>
    </w:div>
    <w:div w:id="1605527463">
      <w:bodyDiv w:val="1"/>
      <w:marLeft w:val="0"/>
      <w:marRight w:val="0"/>
      <w:marTop w:val="0"/>
      <w:marBottom w:val="0"/>
      <w:divBdr>
        <w:top w:val="none" w:sz="0" w:space="0" w:color="auto"/>
        <w:left w:val="none" w:sz="0" w:space="0" w:color="auto"/>
        <w:bottom w:val="none" w:sz="0" w:space="0" w:color="auto"/>
        <w:right w:val="none" w:sz="0" w:space="0" w:color="auto"/>
      </w:divBdr>
    </w:div>
    <w:div w:id="210386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FC6C8-3585-4743-820C-E9FECF690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30</Pages>
  <Words>5004</Words>
  <Characters>28523</Characters>
  <Application>Microsoft Office Word</Application>
  <DocSecurity>0</DocSecurity>
  <Lines>237</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33461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www.contrastegitim.com</dc:creator>
  <cp:keywords/>
  <cp:lastModifiedBy>Mahmut Mak</cp:lastModifiedBy>
  <cp:revision>24</cp:revision>
  <cp:lastPrinted>2019-11-28T13:08:00Z</cp:lastPrinted>
  <dcterms:created xsi:type="dcterms:W3CDTF">2019-11-25T11:48:00Z</dcterms:created>
  <dcterms:modified xsi:type="dcterms:W3CDTF">2019-12-09T12:34:00Z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azan">
    <vt:lpwstr>mustafa orhan</vt:lpwstr>
  </property>
</Properties>
</file>